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FE2" w:rsidRPr="00F54FE2" w:rsidRDefault="00F54FE2" w:rsidP="00F54FE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4FE2">
        <w:rPr>
          <w:rFonts w:ascii="Times New Roman" w:eastAsia="Calibri" w:hAnsi="Times New Roman" w:cs="Times New Roman"/>
          <w:sz w:val="24"/>
          <w:szCs w:val="24"/>
          <w:lang w:eastAsia="en-US"/>
        </w:rPr>
        <w:t>Российская Федерация</w:t>
      </w:r>
    </w:p>
    <w:p w:rsidR="00F54FE2" w:rsidRPr="00F54FE2" w:rsidRDefault="00F54FE2" w:rsidP="00F54FE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4FE2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F54FE2" w:rsidRPr="00F54FE2" w:rsidRDefault="00F54FE2" w:rsidP="00F54FE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F54FE2">
        <w:rPr>
          <w:rFonts w:ascii="Times New Roman" w:eastAsia="Calibri" w:hAnsi="Times New Roman" w:cs="Times New Roman"/>
          <w:sz w:val="24"/>
          <w:szCs w:val="24"/>
          <w:lang w:eastAsia="en-US"/>
        </w:rPr>
        <w:t>Труновская</w:t>
      </w:r>
      <w:proofErr w:type="spellEnd"/>
      <w:r w:rsidRPr="00F54F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средняя общеобразовательная школа</w:t>
      </w:r>
    </w:p>
    <w:p w:rsidR="00F54FE2" w:rsidRPr="00F54FE2" w:rsidRDefault="00F54FE2" w:rsidP="00F54F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Краснозоренского</w:t>
      </w:r>
      <w:proofErr w:type="spellEnd"/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Орловской области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Принято на педсовете</w:t>
      </w:r>
      <w:proofErr w:type="gramStart"/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У</w:t>
      </w:r>
      <w:proofErr w:type="gramEnd"/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тверждаю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Протокол № 1 от 28.08.2020 г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Директор школы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3A5E6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_______И. М. Кружкова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</w:t>
      </w:r>
      <w:r w:rsidR="003A5E6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Приказ №  44 от 28.08.2020 г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4FE2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Физика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: 10 - 11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ч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ч в неделю, всего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 ч  –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 ч</w:t>
      </w:r>
    </w:p>
    <w:p w:rsidR="00F54FE2" w:rsidRPr="00F54FE2" w:rsidRDefault="00F54FE2" w:rsidP="00F54F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Учебник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Н.Н.Сотский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 xml:space="preserve"> / Под ред.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Н.А.Парфентьевой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>,  Физика. 10 класс. Базовый уровень (комплект с электронным приложением). – М.: Просвещение,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54FE2">
        <w:rPr>
          <w:rFonts w:ascii="Times New Roman" w:hAnsi="Times New Roman" w:cs="Times New Roman"/>
          <w:sz w:val="24"/>
          <w:szCs w:val="24"/>
        </w:rPr>
        <w:t>.</w:t>
      </w:r>
    </w:p>
    <w:p w:rsidR="00F54FE2" w:rsidRPr="00F54FE2" w:rsidRDefault="00F54FE2" w:rsidP="00F54FE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Н.Н.Сотский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 xml:space="preserve"> / Под ред. </w:t>
      </w:r>
      <w:proofErr w:type="spellStart"/>
      <w:r w:rsidRPr="00F54FE2">
        <w:rPr>
          <w:rFonts w:ascii="Times New Roman" w:hAnsi="Times New Roman" w:cs="Times New Roman"/>
          <w:sz w:val="24"/>
          <w:szCs w:val="24"/>
        </w:rPr>
        <w:t>Н.А.Парфентьевой</w:t>
      </w:r>
      <w:proofErr w:type="spellEnd"/>
      <w:r w:rsidRPr="00F54FE2">
        <w:rPr>
          <w:rFonts w:ascii="Times New Roman" w:hAnsi="Times New Roman" w:cs="Times New Roman"/>
          <w:sz w:val="24"/>
          <w:szCs w:val="24"/>
        </w:rPr>
        <w:t>,  Физика. 11 класс. Базовый уровень (комплект с электронным приложением). – М.: Просвещение,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54FE2">
        <w:rPr>
          <w:rFonts w:ascii="Times New Roman" w:hAnsi="Times New Roman" w:cs="Times New Roman"/>
          <w:sz w:val="24"/>
          <w:szCs w:val="24"/>
        </w:rPr>
        <w:t>.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реализации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: 2 года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Составил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: учитель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физики 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высшей категории Пятин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F54FE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4FE2" w:rsidRPr="00F54FE2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54FE2" w:rsidRPr="00F54FE2" w:rsidRDefault="00F54FE2" w:rsidP="00F5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п. Ключики</w:t>
      </w:r>
    </w:p>
    <w:p w:rsidR="00F54FE2" w:rsidRPr="00F54FE2" w:rsidRDefault="00F54FE2" w:rsidP="00F5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FE2">
        <w:rPr>
          <w:rFonts w:ascii="Times New Roman" w:eastAsia="Times New Roman" w:hAnsi="Times New Roman" w:cs="Times New Roman"/>
          <w:b/>
          <w:bCs/>
          <w:sz w:val="24"/>
          <w:szCs w:val="24"/>
        </w:rPr>
        <w:t>2020 г</w:t>
      </w:r>
    </w:p>
    <w:p w:rsidR="00F54FE2" w:rsidRDefault="00F54FE2" w:rsidP="00F54F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54FE2" w:rsidRDefault="00F54FE2" w:rsidP="00F54F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</w:t>
      </w:r>
    </w:p>
    <w:p w:rsidR="0097254F" w:rsidRPr="00FE768B" w:rsidRDefault="0097254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97254F" w:rsidRPr="00FE768B" w:rsidRDefault="0097254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понимать роль эксперимента в получении научной информации;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</w:t>
      </w:r>
      <w:r w:rsidR="00F85909" w:rsidRPr="00FE768B">
        <w:rPr>
          <w:rFonts w:ascii="Times New Roman" w:hAnsi="Times New Roman" w:cs="Times New Roman"/>
          <w:sz w:val="24"/>
          <w:szCs w:val="24"/>
        </w:rPr>
        <w:t xml:space="preserve"> воздуха, напряжение, сила тока</w:t>
      </w:r>
      <w:r w:rsidRPr="00FE768B">
        <w:rPr>
          <w:rFonts w:ascii="Times New Roman" w:hAnsi="Times New Roman" w:cs="Times New Roman"/>
          <w:sz w:val="24"/>
          <w:szCs w:val="24"/>
        </w:rPr>
        <w:t>; при этом выбирать оптимальный способ измерения и использовать простейшие методы оценки погрешностей измерений.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97254F" w:rsidRPr="00FE768B" w:rsidRDefault="0097254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воспринимать информацию физического содержания в научно-популярной </w:t>
      </w:r>
      <w:r w:rsidRPr="00FE768B">
        <w:rPr>
          <w:rFonts w:ascii="Times New Roman" w:hAnsi="Times New Roman" w:cs="Times New Roman"/>
          <w:sz w:val="24"/>
          <w:szCs w:val="24"/>
        </w:rPr>
        <w:lastRenderedPageBreak/>
        <w:t>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97254F" w:rsidRPr="00FE768B" w:rsidRDefault="0097254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Механические явления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передача давления твердыми телами, жидкостями и газами, атмосферное давление, плавание тел, равновесие твердых тел, имеющих закрепленную ось вращения, колебательное движение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, резонанс, волновое движение (звук);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 (сила тяжести, сила упругости, сила трения), давление, импульс тела,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трения, амплитуда, период и частота колебаний, длина волны и скорость ее распространения;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 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различать основные признаки изученных физических моделей: материальная точка, инерциальная система отсчета;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i/>
          <w:sz w:val="24"/>
          <w:szCs w:val="24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 xml:space="preserve">различать границы применимости физических законов, понимать всеобщий </w:t>
      </w:r>
      <w:r w:rsidRPr="00FE768B">
        <w:rPr>
          <w:rFonts w:ascii="Times New Roman" w:hAnsi="Times New Roman" w:cs="Times New Roman"/>
          <w:i/>
          <w:sz w:val="24"/>
          <w:szCs w:val="24"/>
        </w:rPr>
        <w:lastRenderedPageBreak/>
        <w:t>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Архимеда и др.);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Тепловые явления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  <w:proofErr w:type="gramEnd"/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различать основные признаки изученных физических моделей строения газов, жидкостей и твердых тел;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приводить примеры практического использования физических знаний о тепловых явлениях;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физической величины.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 xml:space="preserve">использовать знания </w:t>
      </w:r>
      <w:proofErr w:type="gramStart"/>
      <w:r w:rsidRPr="00FE768B">
        <w:rPr>
          <w:rFonts w:ascii="Times New Roman" w:hAnsi="Times New Roman" w:cs="Times New Roman"/>
          <w:i/>
          <w:sz w:val="24"/>
          <w:szCs w:val="24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FE768B">
        <w:rPr>
          <w:rFonts w:ascii="Times New Roman" w:hAnsi="Times New Roman" w:cs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Электрические и магнитные явления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 xml:space="preserve">распознавать электромагнитные явления и объяснять на основе имеющихся </w:t>
      </w:r>
      <w:r w:rsidRPr="00FE768B">
        <w:rPr>
          <w:rFonts w:ascii="Times New Roman" w:hAnsi="Times New Roman" w:cs="Times New Roman"/>
          <w:sz w:val="24"/>
          <w:szCs w:val="24"/>
        </w:rPr>
        <w:lastRenderedPageBreak/>
        <w:t>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света.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использовать оптические схемы для построения изображений в плоском зеркале и собирающей линзе.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света; при 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описании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Джоуля-Ленца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выражение.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приводить примеры практического использования физических знаний 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электромагнитных явлениях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8B">
        <w:rPr>
          <w:rFonts w:ascii="Times New Roman" w:hAnsi="Times New Roman" w:cs="Times New Roman"/>
          <w:sz w:val="24"/>
          <w:szCs w:val="24"/>
        </w:rPr>
        <w:t xml:space="preserve">решать задачи, используя физические законы (закон Ома для участка цепи, закон Джоуля-Ленца,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света, формулы расчета электрического сопротивления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припоследовательномипараллельном</w:t>
      </w:r>
      <w:proofErr w:type="spellEnd"/>
      <w:proofErr w:type="gramEnd"/>
      <w:r w:rsidRPr="00FE7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соединении проводников):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  <w:proofErr w:type="gramEnd"/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 xml:space="preserve">использовать знания </w:t>
      </w:r>
      <w:proofErr w:type="gramStart"/>
      <w:r w:rsidRPr="00FE768B">
        <w:rPr>
          <w:rFonts w:ascii="Times New Roman" w:hAnsi="Times New Roman" w:cs="Times New Roman"/>
          <w:i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FE768B">
        <w:rPr>
          <w:rFonts w:ascii="Times New Roman" w:hAnsi="Times New Roman" w:cs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FE768B">
        <w:rPr>
          <w:rFonts w:ascii="Times New Roman" w:hAnsi="Times New Roman" w:cs="Times New Roman"/>
          <w:i/>
          <w:sz w:val="24"/>
          <w:szCs w:val="24"/>
        </w:rPr>
        <w:t>Джоуля-Ленца</w:t>
      </w:r>
      <w:proofErr w:type="gramEnd"/>
      <w:r w:rsidRPr="00FE768B">
        <w:rPr>
          <w:rFonts w:ascii="Times New Roman" w:hAnsi="Times New Roman" w:cs="Times New Roman"/>
          <w:i/>
          <w:sz w:val="24"/>
          <w:szCs w:val="24"/>
        </w:rPr>
        <w:t xml:space="preserve"> и др.);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Квантовые явления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lastRenderedPageBreak/>
        <w:t xml:space="preserve"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γ-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излучения, возникновение линейчатого спектра излучения атома;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74040F" w:rsidRPr="00FE768B" w:rsidRDefault="0074040F" w:rsidP="00FE768B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соотносить энергию связи атомных ядер с дефектом массы;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Элементы астрономии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понимать различия между гелиоцентрической и геоцентрической системами мира;</w:t>
      </w:r>
    </w:p>
    <w:p w:rsidR="0074040F" w:rsidRPr="00FE768B" w:rsidRDefault="0074040F" w:rsidP="00FE76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различать основные характеристики звезд (размер, цвет, температура) соотносить цвет звезды с ее температурой;</w:t>
      </w:r>
    </w:p>
    <w:p w:rsidR="0074040F" w:rsidRPr="00FE768B" w:rsidRDefault="0074040F" w:rsidP="00FE768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i/>
          <w:sz w:val="24"/>
          <w:szCs w:val="24"/>
        </w:rPr>
        <w:t>различать гипотезы о происхождении Солнечной системы.</w:t>
      </w:r>
    </w:p>
    <w:p w:rsidR="0097254F" w:rsidRPr="00FE768B" w:rsidRDefault="0097254F" w:rsidP="00FE76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ED45E1" w:rsidRPr="00FE768B" w:rsidRDefault="00ED45E1" w:rsidP="00FE768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10 класса рассчитана на 70 часов (2 часа в неделю). Лабораторных работ – 4 часа, контрольных работ –5 часов. </w:t>
      </w:r>
      <w:r w:rsidRPr="00FE768B">
        <w:rPr>
          <w:rFonts w:ascii="Times New Roman" w:hAnsi="Times New Roman" w:cs="Times New Roman"/>
          <w:sz w:val="24"/>
          <w:szCs w:val="24"/>
        </w:rPr>
        <w:t>Содержание курса соотносится с рабочей программой предметной линии учебников «Классический курс» 10-11 классы (Шаталина А.В., М.: Просвещение 2017 г.)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30"/>
        <w:gridCol w:w="3601"/>
        <w:gridCol w:w="1617"/>
        <w:gridCol w:w="1781"/>
        <w:gridCol w:w="1942"/>
      </w:tblGrid>
      <w:tr w:rsidR="00CA0CD6" w:rsidRPr="00FE768B" w:rsidTr="002E5A23">
        <w:tc>
          <w:tcPr>
            <w:tcW w:w="630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№</w:t>
            </w:r>
          </w:p>
        </w:tc>
        <w:tc>
          <w:tcPr>
            <w:tcW w:w="3601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Раздел</w:t>
            </w:r>
          </w:p>
        </w:tc>
        <w:tc>
          <w:tcPr>
            <w:tcW w:w="1617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81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942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Лабораторные работы</w:t>
            </w:r>
          </w:p>
        </w:tc>
      </w:tr>
      <w:tr w:rsidR="00CA0CD6" w:rsidRPr="00FE768B" w:rsidTr="002E5A23">
        <w:tc>
          <w:tcPr>
            <w:tcW w:w="630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1.</w:t>
            </w:r>
          </w:p>
        </w:tc>
        <w:tc>
          <w:tcPr>
            <w:tcW w:w="3601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 xml:space="preserve">Введение. </w:t>
            </w:r>
            <w:r w:rsidRPr="00FE768B">
              <w:rPr>
                <w:sz w:val="24"/>
                <w:szCs w:val="24"/>
              </w:rPr>
              <w:t>Физика и физические методы изучения природы</w:t>
            </w:r>
          </w:p>
        </w:tc>
        <w:tc>
          <w:tcPr>
            <w:tcW w:w="1617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CA0CD6" w:rsidRPr="00FE768B" w:rsidTr="002E5A23">
        <w:tc>
          <w:tcPr>
            <w:tcW w:w="630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601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Механика</w:t>
            </w:r>
          </w:p>
        </w:tc>
        <w:tc>
          <w:tcPr>
            <w:tcW w:w="1617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1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</w:t>
            </w:r>
          </w:p>
        </w:tc>
      </w:tr>
      <w:tr w:rsidR="00CA0CD6" w:rsidRPr="00FE768B" w:rsidTr="002E5A23">
        <w:tc>
          <w:tcPr>
            <w:tcW w:w="630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3.</w:t>
            </w:r>
          </w:p>
        </w:tc>
        <w:tc>
          <w:tcPr>
            <w:tcW w:w="3601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Основы молекулярно-кинетической теории</w:t>
            </w:r>
          </w:p>
        </w:tc>
        <w:tc>
          <w:tcPr>
            <w:tcW w:w="1617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1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</w:tr>
      <w:tr w:rsidR="00CA0CD6" w:rsidRPr="00FE768B" w:rsidTr="002E5A23">
        <w:tc>
          <w:tcPr>
            <w:tcW w:w="630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4.</w:t>
            </w:r>
          </w:p>
        </w:tc>
        <w:tc>
          <w:tcPr>
            <w:tcW w:w="3601" w:type="dxa"/>
          </w:tcPr>
          <w:p w:rsidR="00CA0CD6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Основы термодинамики</w:t>
            </w:r>
          </w:p>
        </w:tc>
        <w:tc>
          <w:tcPr>
            <w:tcW w:w="1617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81" w:type="dxa"/>
          </w:tcPr>
          <w:p w:rsidR="00CA0CD6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CA0CD6" w:rsidRPr="00FE768B" w:rsidRDefault="00CA0CD6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2E5A23" w:rsidRPr="00FE768B" w:rsidTr="002E5A23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5.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Основы электродинамики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</w:tr>
      <w:tr w:rsidR="002E5A23" w:rsidRPr="00FE768B" w:rsidTr="00383178">
        <w:tc>
          <w:tcPr>
            <w:tcW w:w="9571" w:type="dxa"/>
            <w:gridSpan w:val="5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Резерв 2 часа</w:t>
            </w:r>
          </w:p>
        </w:tc>
      </w:tr>
      <w:tr w:rsidR="002E5A23" w:rsidRPr="00FE768B" w:rsidTr="00383178">
        <w:tc>
          <w:tcPr>
            <w:tcW w:w="9571" w:type="dxa"/>
            <w:gridSpan w:val="5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Итого 70 часов</w:t>
            </w:r>
          </w:p>
        </w:tc>
      </w:tr>
    </w:tbl>
    <w:p w:rsidR="00E91628" w:rsidRPr="00FE768B" w:rsidRDefault="00E91628" w:rsidP="00FE768B">
      <w:pPr>
        <w:widowControl w:val="0"/>
        <w:tabs>
          <w:tab w:val="left" w:pos="709"/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54F" w:rsidRPr="00FE768B" w:rsidRDefault="00E91628" w:rsidP="00FE768B">
      <w:pPr>
        <w:widowControl w:val="0"/>
        <w:tabs>
          <w:tab w:val="left" w:pos="709"/>
          <w:tab w:val="left" w:pos="98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768B">
        <w:rPr>
          <w:rFonts w:ascii="Times New Roman" w:hAnsi="Times New Roman" w:cs="Times New Roman"/>
          <w:b/>
          <w:sz w:val="24"/>
          <w:szCs w:val="24"/>
        </w:rPr>
        <w:t>Введение</w:t>
      </w:r>
      <w:proofErr w:type="gramStart"/>
      <w:r w:rsidRPr="00FE768B">
        <w:rPr>
          <w:rFonts w:ascii="Times New Roman" w:hAnsi="Times New Roman" w:cs="Times New Roman"/>
          <w:b/>
          <w:sz w:val="24"/>
          <w:szCs w:val="24"/>
        </w:rPr>
        <w:t>.</w:t>
      </w:r>
      <w:r w:rsidR="0097254F" w:rsidRPr="00FE768B">
        <w:rPr>
          <w:rFonts w:ascii="Times New Roman" w:hAnsi="Times New Roman" w:cs="Times New Roman"/>
          <w:b/>
          <w:sz w:val="24"/>
          <w:szCs w:val="24"/>
        </w:rPr>
        <w:t>Ф</w:t>
      </w:r>
      <w:proofErr w:type="gramEnd"/>
      <w:r w:rsidR="0097254F" w:rsidRPr="00FE768B">
        <w:rPr>
          <w:rFonts w:ascii="Times New Roman" w:hAnsi="Times New Roman" w:cs="Times New Roman"/>
          <w:b/>
          <w:sz w:val="24"/>
          <w:szCs w:val="24"/>
        </w:rPr>
        <w:t>изика</w:t>
      </w:r>
      <w:proofErr w:type="spellEnd"/>
      <w:r w:rsidR="0097254F" w:rsidRPr="00FE768B">
        <w:rPr>
          <w:rFonts w:ascii="Times New Roman" w:hAnsi="Times New Roman" w:cs="Times New Roman"/>
          <w:b/>
          <w:sz w:val="24"/>
          <w:szCs w:val="24"/>
        </w:rPr>
        <w:t xml:space="preserve"> и физические методы изучения природы</w:t>
      </w:r>
    </w:p>
    <w:p w:rsidR="0097254F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Физика – наука о природе. </w:t>
      </w:r>
      <w:r w:rsidRPr="00FE768B">
        <w:rPr>
          <w:rFonts w:ascii="Times New Roman" w:hAnsi="Times New Roman" w:cs="Times New Roman"/>
          <w:bCs/>
          <w:sz w:val="24"/>
          <w:szCs w:val="24"/>
        </w:rPr>
        <w:t xml:space="preserve">Физические тела и явления. Наблюдение и описание физических явлений. Физический эксперимент. Моделирование явлений и объектов природы. </w:t>
      </w:r>
      <w:r w:rsidRPr="00FE768B">
        <w:rPr>
          <w:rFonts w:ascii="Times New Roman" w:hAnsi="Times New Roman" w:cs="Times New Roman"/>
          <w:sz w:val="24"/>
          <w:szCs w:val="24"/>
        </w:rPr>
        <w:t xml:space="preserve">Физические величины и их измерение. Точность и погрешность измерений. Международная система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единиц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изические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законы и закономерности. Физика и техника. Научный метод познания. Роль физики в формировании естественнонаучной грамотности.</w:t>
      </w:r>
    </w:p>
    <w:p w:rsidR="0097254F" w:rsidRPr="00FE768B" w:rsidRDefault="0097254F" w:rsidP="00FE768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Механические явления</w:t>
      </w:r>
    </w:p>
    <w:p w:rsidR="0097254F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Механическое движение. Материальная точка как модель физического тела. Относительность механического движения. Система отсчета. Физические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инерция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асса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тела. Плотность вещества. Сила. Единицы силы. 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Связь между силой тяжести и массой тела. Динамометр. Равнодействующая сила. Сила трения. Трение скольжения. Трение покоя. Трение в природе и технике.</w:t>
      </w:r>
    </w:p>
    <w:p w:rsidR="0097254F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Импульс. Закон сохранения импульса. Реактивное движение. Механическая работа. Мощность. Энергия. Потенциальная и кинетическая энергия. Превращение одного вида механической энергии в другой. Закон сохранения полной механической энергии.</w:t>
      </w:r>
    </w:p>
    <w:p w:rsidR="0097254F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Условия равновесия твердого тела, имеющего закрепленную ось движения. Момент силы. </w:t>
      </w:r>
    </w:p>
    <w:p w:rsidR="0097254F" w:rsidRPr="00FE768B" w:rsidRDefault="00E91628" w:rsidP="00FE768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Основы </w:t>
      </w:r>
      <w:r w:rsidRPr="00FE768B">
        <w:rPr>
          <w:rFonts w:ascii="Times New Roman" w:hAnsi="Times New Roman" w:cs="Times New Roman"/>
          <w:b/>
          <w:color w:val="000000"/>
          <w:sz w:val="24"/>
          <w:szCs w:val="24"/>
        </w:rPr>
        <w:t>молекулярно-кинетической теории</w:t>
      </w:r>
    </w:p>
    <w:p w:rsidR="00E91628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Строение вещества. Атомы и молекулы. Тепловое движение атомов и молекул. Взаимодействие (притяжение и отталкивание) молекул. 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Количество теплоты</w:t>
      </w:r>
      <w:r w:rsidR="00E91628" w:rsidRPr="00FE768B">
        <w:rPr>
          <w:rFonts w:ascii="Times New Roman" w:hAnsi="Times New Roman" w:cs="Times New Roman"/>
          <w:sz w:val="24"/>
          <w:szCs w:val="24"/>
        </w:rPr>
        <w:t xml:space="preserve">. </w:t>
      </w:r>
      <w:r w:rsidRPr="00FE768B">
        <w:rPr>
          <w:rFonts w:ascii="Times New Roman" w:hAnsi="Times New Roman" w:cs="Times New Roman"/>
          <w:sz w:val="24"/>
          <w:szCs w:val="24"/>
        </w:rPr>
        <w:t xml:space="preserve">Закон сохранения и превращения энергии в тепловых процессах. Испарение и конденсация. Поглощение энергии при испарении жидкости и выделение ее при конденсации пара. Кипение. Зависимость температуры кипения от давления. Влажность воздуха. </w:t>
      </w:r>
    </w:p>
    <w:p w:rsidR="00E91628" w:rsidRPr="00FE768B" w:rsidRDefault="00E91628" w:rsidP="00FE768B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Основы термодинамики </w:t>
      </w:r>
    </w:p>
    <w:p w:rsidR="0097254F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</w:t>
      </w:r>
    </w:p>
    <w:p w:rsidR="00E91628" w:rsidRPr="00FE768B" w:rsidRDefault="00E91628" w:rsidP="00FE768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Основы электродинамики </w:t>
      </w:r>
    </w:p>
    <w:p w:rsidR="0097254F" w:rsidRPr="00FE768B" w:rsidRDefault="00E91628" w:rsidP="00FE768B">
      <w:pPr>
        <w:widowControl w:val="0"/>
        <w:tabs>
          <w:tab w:val="left" w:pos="851"/>
          <w:tab w:val="left" w:pos="98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ab/>
      </w:r>
      <w:r w:rsidR="0097254F" w:rsidRPr="00FE768B">
        <w:rPr>
          <w:rFonts w:ascii="Times New Roman" w:hAnsi="Times New Roman" w:cs="Times New Roman"/>
          <w:sz w:val="24"/>
          <w:szCs w:val="24"/>
        </w:rPr>
        <w:t>Электрическое поле как особый вид материи. Напряженность электрического поля. Действие электрического поля на электрические заряды. Конденсатор. Энергия электрического поля конденсатора.</w:t>
      </w:r>
    </w:p>
    <w:p w:rsidR="0097254F" w:rsidRPr="00FE768B" w:rsidRDefault="0097254F" w:rsidP="00FE76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Электрический ток. Источники электрического тока. Электрическая цепь и ее составные части. Направление и действия электрического тока. Носители электрических зарядов в металлах. Сила тока. Электрическое напряжение. Электрическое сопротивление проводников. Единицы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сопротивления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ависимость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силы тока от напряжения. Закон Ома для участка цепи. Удельное сопротивление. Реостаты. Последовательное соединение </w:t>
      </w:r>
      <w:r w:rsidRPr="00FE768B">
        <w:rPr>
          <w:rFonts w:ascii="Times New Roman" w:hAnsi="Times New Roman" w:cs="Times New Roman"/>
          <w:sz w:val="24"/>
          <w:szCs w:val="24"/>
        </w:rPr>
        <w:lastRenderedPageBreak/>
        <w:t xml:space="preserve">проводников. Параллельное соединение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проводников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абота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электрического поля по перемещению электрических зарядов. Мощность электрического тока. Нагревание проводников электрическим током. Закон Джоуля - Ленца. Электрические нагревательные и осветительные приборы. Короткое замыкание. </w:t>
      </w:r>
      <w:r w:rsidR="00E91628" w:rsidRPr="00FE768B">
        <w:rPr>
          <w:rFonts w:ascii="Times New Roman" w:hAnsi="Times New Roman" w:cs="Times New Roman"/>
          <w:sz w:val="24"/>
          <w:szCs w:val="24"/>
        </w:rPr>
        <w:t xml:space="preserve"> Ток в различных средах. </w:t>
      </w:r>
    </w:p>
    <w:p w:rsidR="008B49EA" w:rsidRDefault="008B49EA" w:rsidP="00E33514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Резерв (2 часа)</w:t>
      </w:r>
      <w:r w:rsidRPr="00FE7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514" w:rsidRPr="00E33514" w:rsidRDefault="00E33514" w:rsidP="00E33514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DA" w:rsidRPr="00FE768B" w:rsidRDefault="003A7EDA" w:rsidP="00FE768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Учебно-методическое и материально-техническое обеспечение </w:t>
      </w:r>
    </w:p>
    <w:p w:rsidR="003A7EDA" w:rsidRPr="00FE768B" w:rsidRDefault="003A7EDA" w:rsidP="00FE768B">
      <w:pPr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образовательного процесса.</w:t>
      </w:r>
    </w:p>
    <w:p w:rsidR="00F95B37" w:rsidRPr="00FE768B" w:rsidRDefault="00F95B37" w:rsidP="00FE768B">
      <w:pPr>
        <w:pStyle w:val="2"/>
        <w:spacing w:line="240" w:lineRule="auto"/>
        <w:rPr>
          <w:sz w:val="24"/>
          <w:szCs w:val="24"/>
        </w:rPr>
      </w:pPr>
      <w:r w:rsidRPr="00FE768B">
        <w:rPr>
          <w:rStyle w:val="dash0410005f0431005f0437005f0430005f0446005f0020005f0441005f043f005f0438005f0441005f043a005f0430005f005fchar1char1"/>
          <w:szCs w:val="24"/>
        </w:rPr>
        <w:t>Учебно-методические пособия для учителя</w:t>
      </w:r>
    </w:p>
    <w:p w:rsidR="003A7EDA" w:rsidRPr="00FE768B" w:rsidRDefault="00F95B37" w:rsidP="00FE768B">
      <w:pPr>
        <w:pStyle w:val="af0"/>
        <w:numPr>
          <w:ilvl w:val="1"/>
          <w:numId w:val="2"/>
        </w:numPr>
        <w:tabs>
          <w:tab w:val="clear" w:pos="1440"/>
          <w:tab w:val="num" w:pos="0"/>
        </w:tabs>
        <w:ind w:left="0" w:firstLine="180"/>
        <w:rPr>
          <w:color w:val="000000"/>
          <w:sz w:val="24"/>
          <w:szCs w:val="24"/>
        </w:rPr>
      </w:pPr>
      <w:r w:rsidRPr="00FE768B">
        <w:rPr>
          <w:sz w:val="24"/>
          <w:szCs w:val="24"/>
        </w:rPr>
        <w:t xml:space="preserve">учебник </w:t>
      </w:r>
      <w:proofErr w:type="spellStart"/>
      <w:r w:rsidR="0012716E" w:rsidRPr="00FE768B">
        <w:rPr>
          <w:sz w:val="24"/>
          <w:szCs w:val="24"/>
        </w:rPr>
        <w:t>Г.Я.Мякишев</w:t>
      </w:r>
      <w:proofErr w:type="spellEnd"/>
      <w:r w:rsidR="0012716E" w:rsidRPr="00FE768B">
        <w:rPr>
          <w:sz w:val="24"/>
          <w:szCs w:val="24"/>
        </w:rPr>
        <w:t xml:space="preserve">, </w:t>
      </w:r>
      <w:proofErr w:type="spellStart"/>
      <w:r w:rsidR="0012716E" w:rsidRPr="00FE768B">
        <w:rPr>
          <w:sz w:val="24"/>
          <w:szCs w:val="24"/>
        </w:rPr>
        <w:t>Б.Б.Буховцев</w:t>
      </w:r>
      <w:proofErr w:type="spellEnd"/>
      <w:r w:rsidR="0012716E" w:rsidRPr="00FE768B">
        <w:rPr>
          <w:sz w:val="24"/>
          <w:szCs w:val="24"/>
        </w:rPr>
        <w:t xml:space="preserve">, </w:t>
      </w:r>
      <w:proofErr w:type="spellStart"/>
      <w:r w:rsidR="0012716E" w:rsidRPr="00FE768B">
        <w:rPr>
          <w:sz w:val="24"/>
          <w:szCs w:val="24"/>
        </w:rPr>
        <w:t>Н.Н.Сотский</w:t>
      </w:r>
      <w:proofErr w:type="spellEnd"/>
      <w:r w:rsidRPr="00FE768B">
        <w:rPr>
          <w:sz w:val="24"/>
          <w:szCs w:val="24"/>
        </w:rPr>
        <w:t xml:space="preserve"> «</w:t>
      </w:r>
      <w:r w:rsidR="0012716E" w:rsidRPr="00FE768B">
        <w:rPr>
          <w:sz w:val="24"/>
          <w:szCs w:val="24"/>
        </w:rPr>
        <w:t>Физика</w:t>
      </w:r>
      <w:r w:rsidRPr="00FE768B">
        <w:rPr>
          <w:sz w:val="24"/>
          <w:szCs w:val="24"/>
        </w:rPr>
        <w:t xml:space="preserve">»  </w:t>
      </w:r>
      <w:r w:rsidR="0012716E" w:rsidRPr="00FE768B">
        <w:rPr>
          <w:sz w:val="24"/>
          <w:szCs w:val="24"/>
        </w:rPr>
        <w:t>классический</w:t>
      </w:r>
      <w:r w:rsidRPr="00FE768B">
        <w:rPr>
          <w:sz w:val="24"/>
          <w:szCs w:val="24"/>
        </w:rPr>
        <w:t xml:space="preserve"> курс. 10 класс» – Москва, </w:t>
      </w:r>
      <w:r w:rsidR="0012716E" w:rsidRPr="00FE768B">
        <w:rPr>
          <w:sz w:val="24"/>
          <w:szCs w:val="24"/>
        </w:rPr>
        <w:t>Просвещение</w:t>
      </w:r>
      <w:r w:rsidRPr="00FE768B">
        <w:rPr>
          <w:sz w:val="24"/>
          <w:szCs w:val="24"/>
        </w:rPr>
        <w:t>, 201</w:t>
      </w:r>
      <w:r w:rsidR="0012716E" w:rsidRPr="00FE768B">
        <w:rPr>
          <w:sz w:val="24"/>
          <w:szCs w:val="24"/>
        </w:rPr>
        <w:t>7</w:t>
      </w:r>
      <w:r w:rsidR="003A7EDA" w:rsidRPr="00FE768B">
        <w:rPr>
          <w:sz w:val="24"/>
          <w:szCs w:val="24"/>
        </w:rPr>
        <w:t xml:space="preserve"> г.</w:t>
      </w:r>
    </w:p>
    <w:p w:rsidR="003A7EDA" w:rsidRPr="00FE768B" w:rsidRDefault="003A7EDA" w:rsidP="00FE768B">
      <w:pPr>
        <w:pStyle w:val="af0"/>
        <w:numPr>
          <w:ilvl w:val="1"/>
          <w:numId w:val="2"/>
        </w:numPr>
        <w:tabs>
          <w:tab w:val="clear" w:pos="1440"/>
          <w:tab w:val="num" w:pos="0"/>
        </w:tabs>
        <w:ind w:left="0" w:firstLine="180"/>
        <w:rPr>
          <w:color w:val="000000"/>
          <w:sz w:val="24"/>
          <w:szCs w:val="24"/>
        </w:rPr>
      </w:pPr>
      <w:r w:rsidRPr="00FE768B">
        <w:rPr>
          <w:color w:val="000000"/>
          <w:sz w:val="24"/>
          <w:szCs w:val="24"/>
        </w:rPr>
        <w:t xml:space="preserve">Дидактические материалы Физика 11 класс / </w:t>
      </w:r>
      <w:proofErr w:type="spellStart"/>
      <w:r w:rsidRPr="00FE768B">
        <w:rPr>
          <w:color w:val="000000"/>
          <w:sz w:val="24"/>
          <w:szCs w:val="24"/>
        </w:rPr>
        <w:t>А.Е.Марон</w:t>
      </w:r>
      <w:proofErr w:type="spellEnd"/>
      <w:r w:rsidRPr="00FE768B">
        <w:rPr>
          <w:color w:val="000000"/>
          <w:sz w:val="24"/>
          <w:szCs w:val="24"/>
        </w:rPr>
        <w:t xml:space="preserve">, </w:t>
      </w:r>
      <w:proofErr w:type="spellStart"/>
      <w:r w:rsidRPr="00FE768B">
        <w:rPr>
          <w:color w:val="000000"/>
          <w:sz w:val="24"/>
          <w:szCs w:val="24"/>
        </w:rPr>
        <w:t>Е.А.Марон</w:t>
      </w:r>
      <w:proofErr w:type="spellEnd"/>
      <w:r w:rsidRPr="00FE768B">
        <w:rPr>
          <w:color w:val="000000"/>
          <w:sz w:val="24"/>
          <w:szCs w:val="24"/>
        </w:rPr>
        <w:t>. – М.: Издательство «Дрофа», 2014.</w:t>
      </w:r>
    </w:p>
    <w:p w:rsidR="003A7EDA" w:rsidRPr="00FE768B" w:rsidRDefault="003A7EDA" w:rsidP="00FE768B">
      <w:pPr>
        <w:pStyle w:val="af0"/>
        <w:numPr>
          <w:ilvl w:val="1"/>
          <w:numId w:val="2"/>
        </w:numPr>
        <w:tabs>
          <w:tab w:val="clear" w:pos="1440"/>
          <w:tab w:val="num" w:pos="0"/>
        </w:tabs>
        <w:ind w:left="0" w:firstLine="180"/>
        <w:rPr>
          <w:sz w:val="24"/>
          <w:szCs w:val="24"/>
        </w:rPr>
      </w:pPr>
      <w:r w:rsidRPr="00FE768B">
        <w:rPr>
          <w:color w:val="000000"/>
          <w:sz w:val="24"/>
          <w:szCs w:val="24"/>
        </w:rPr>
        <w:t xml:space="preserve">Тематические контрольные и самостоятельные работы по физике 10 класс / </w:t>
      </w:r>
      <w:proofErr w:type="spellStart"/>
      <w:r w:rsidRPr="00FE768B">
        <w:rPr>
          <w:color w:val="000000"/>
          <w:sz w:val="24"/>
          <w:szCs w:val="24"/>
        </w:rPr>
        <w:t>О.И.Громцева</w:t>
      </w:r>
      <w:proofErr w:type="spellEnd"/>
      <w:r w:rsidRPr="00FE768B">
        <w:rPr>
          <w:color w:val="000000"/>
          <w:sz w:val="24"/>
          <w:szCs w:val="24"/>
        </w:rPr>
        <w:t>. – М.: Издательство «Экзамен», 2012 г.</w:t>
      </w:r>
    </w:p>
    <w:p w:rsidR="003A7EDA" w:rsidRPr="00FE768B" w:rsidRDefault="003A7EDA" w:rsidP="00FE768B">
      <w:pPr>
        <w:pStyle w:val="af0"/>
        <w:rPr>
          <w:sz w:val="24"/>
          <w:szCs w:val="24"/>
        </w:rPr>
      </w:pPr>
    </w:p>
    <w:p w:rsidR="003A7EDA" w:rsidRPr="00FE768B" w:rsidRDefault="003A7EDA" w:rsidP="00FE768B">
      <w:pPr>
        <w:spacing w:after="0" w:line="240" w:lineRule="auto"/>
        <w:ind w:left="3799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Интернет-ресурсы</w:t>
      </w:r>
    </w:p>
    <w:p w:rsidR="003A7EDA" w:rsidRPr="00FE768B" w:rsidRDefault="003A7EDA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Анимации физических объектов.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physics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nad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3A7EDA" w:rsidRPr="00FE768B" w:rsidRDefault="003A7EDA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Живая физика: обучающая программа.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int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-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edu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soft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fiz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html</w:t>
      </w:r>
    </w:p>
    <w:p w:rsidR="003A7EDA" w:rsidRPr="00FE768B" w:rsidRDefault="003A7EDA" w:rsidP="00FE768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Уроки физики с использованием Интернета.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phizinter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chat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3A7EDA" w:rsidRPr="00FE768B" w:rsidRDefault="003A7EDA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>Физика.</w:t>
      </w:r>
      <w:proofErr w:type="spellStart"/>
      <w:r w:rsidRPr="00FE768B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fizika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3A7EDA" w:rsidRPr="00FE768B" w:rsidRDefault="003A7EDA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Физика: коллекция опытов.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experiment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edu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F95B37" w:rsidRPr="00FE768B" w:rsidRDefault="003A7EDA" w:rsidP="008B54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Физика: электронная коллекция опытов.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school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edu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projects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physicexp</w:t>
      </w:r>
      <w:proofErr w:type="spellEnd"/>
    </w:p>
    <w:p w:rsidR="00CA0CD6" w:rsidRPr="00FE768B" w:rsidRDefault="00CA0CD6" w:rsidP="00FE76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E5A23" w:rsidRPr="00FE768B" w:rsidRDefault="002E5A23" w:rsidP="00FE768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11 класса рассчитана на 70 часов (2 часа в неделю). Лабораторных работ – 4 часа, контрольных работ –5 часов. </w:t>
      </w:r>
      <w:r w:rsidRPr="00FE768B">
        <w:rPr>
          <w:rFonts w:ascii="Times New Roman" w:hAnsi="Times New Roman" w:cs="Times New Roman"/>
          <w:sz w:val="24"/>
          <w:szCs w:val="24"/>
        </w:rPr>
        <w:t xml:space="preserve">Содержание курса соотносится с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срабочей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программой предметной линии учебников «Классический курс» 10-11 классы (Шаталина А.В., М.: Просвещение 2017 г.)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30"/>
        <w:gridCol w:w="3601"/>
        <w:gridCol w:w="1617"/>
        <w:gridCol w:w="1781"/>
        <w:gridCol w:w="1942"/>
      </w:tblGrid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№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Раздел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Лабораторные работы</w:t>
            </w: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1.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Магнитное поле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2.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3.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Электромагнитные колебания и волны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0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0</w:t>
            </w: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4.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Оптика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</w:t>
            </w: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5.</w:t>
            </w: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Квантовая физика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Строение Вселенной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2E5A23" w:rsidRPr="00FE768B" w:rsidTr="00383178">
        <w:tc>
          <w:tcPr>
            <w:tcW w:w="630" w:type="dxa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2E5A23" w:rsidRPr="00FE768B" w:rsidRDefault="002E5A23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617" w:type="dxa"/>
          </w:tcPr>
          <w:p w:rsidR="002E5A23" w:rsidRPr="00FE768B" w:rsidRDefault="002E5A23" w:rsidP="00FE768B">
            <w:pPr>
              <w:jc w:val="center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81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2E5A23" w:rsidRPr="00FE768B" w:rsidRDefault="002E5A23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2E5A23" w:rsidRPr="00FE768B" w:rsidTr="00383178">
        <w:tc>
          <w:tcPr>
            <w:tcW w:w="9571" w:type="dxa"/>
            <w:gridSpan w:val="5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Резерв 2 часа</w:t>
            </w:r>
          </w:p>
        </w:tc>
      </w:tr>
      <w:tr w:rsidR="002E5A23" w:rsidRPr="00FE768B" w:rsidTr="00383178">
        <w:tc>
          <w:tcPr>
            <w:tcW w:w="9571" w:type="dxa"/>
            <w:gridSpan w:val="5"/>
          </w:tcPr>
          <w:p w:rsidR="002E5A23" w:rsidRPr="00FE768B" w:rsidRDefault="002E5A23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Итого 70 часов</w:t>
            </w:r>
          </w:p>
        </w:tc>
      </w:tr>
    </w:tbl>
    <w:p w:rsidR="002E5A23" w:rsidRPr="00FE768B" w:rsidRDefault="002E5A23" w:rsidP="00FE76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Основы электродинамики (продолжение).</w:t>
      </w:r>
    </w:p>
    <w:p w:rsidR="002E5A23" w:rsidRPr="00FE768B" w:rsidRDefault="00245D49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Магнитное поле </w:t>
      </w:r>
    </w:p>
    <w:p w:rsidR="002E5A23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Взаимодействие токов. Магнитное поле тока. Магнитная индукция. Сила Ампера. Сила Лоренца.</w:t>
      </w: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Электромагнитная индукция </w:t>
      </w:r>
    </w:p>
    <w:p w:rsidR="00D73FBB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Явление электромагнитной индукции. Магнитный поток. Закон электромагнитной индукции. Правило Ленца. Самоиндукция. Индуктивность. Взаимосвязь электрического и магнитного полей. Электромагнитное поле.</w:t>
      </w: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Электромагнитные колебания и </w:t>
      </w:r>
      <w:r w:rsidR="00245D49" w:rsidRPr="00FE768B">
        <w:rPr>
          <w:rFonts w:ascii="Times New Roman" w:hAnsi="Times New Roman" w:cs="Times New Roman"/>
          <w:b/>
          <w:sz w:val="24"/>
          <w:szCs w:val="24"/>
        </w:rPr>
        <w:t xml:space="preserve">волны </w:t>
      </w:r>
    </w:p>
    <w:p w:rsidR="002E5A23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lastRenderedPageBreak/>
        <w:t>Свободные колебания в колебательном контуре. Период свободных электрических колебаний. Переменный электрический ток. Генерирование электрической энергии. Трансформатор. Передача электрической энергии. Электромагнитные волны. Свойства электромагнитных волн. Принципы радиосвязи. Телевидение.</w:t>
      </w:r>
    </w:p>
    <w:p w:rsidR="002E5A23" w:rsidRPr="00FE768B" w:rsidRDefault="00245D49" w:rsidP="00F54FE2">
      <w:pPr>
        <w:pStyle w:val="af9"/>
        <w:spacing w:before="0" w:beforeAutospacing="0" w:after="0" w:afterAutospacing="0"/>
        <w:jc w:val="center"/>
        <w:rPr>
          <w:b/>
        </w:rPr>
      </w:pPr>
      <w:r w:rsidRPr="00FE768B">
        <w:rPr>
          <w:b/>
        </w:rPr>
        <w:t xml:space="preserve">Оптика </w:t>
      </w:r>
    </w:p>
    <w:p w:rsidR="002E5A23" w:rsidRPr="00FE768B" w:rsidRDefault="002E5A23" w:rsidP="00F54FE2">
      <w:pPr>
        <w:spacing w:after="0" w:line="240" w:lineRule="auto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Световые волны. </w:t>
      </w:r>
    </w:p>
    <w:p w:rsidR="00D73FBB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Скорость света и методы ее измерения. Законы  отражения и преломления света. Волновые свойства света: дисперсия, интерференция света, дифракция света. Когерентность.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Поперечность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световых волн. Поляризация света.</w:t>
      </w: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Элементы теории относительности </w:t>
      </w:r>
    </w:p>
    <w:p w:rsidR="002E5A23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Постулаты теории относительности. Принцип относительности Эйнштейна. Постоянство скорости света. Пространство и время в специальной теории относительности. Релятивистская динамика. Связь массы с энергией.</w:t>
      </w: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Излучения и спектры</w:t>
      </w:r>
    </w:p>
    <w:p w:rsidR="002E5A23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Различные виды электромагнитных излучений и их практическое применение: свойства и применение инфракрасных, ультрафиолетовых и рентгеновских излучений. Шкала электромагнитных излучений.</w:t>
      </w: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Квантовая </w:t>
      </w:r>
      <w:r w:rsidR="00245D49" w:rsidRPr="00FE768B">
        <w:rPr>
          <w:rFonts w:ascii="Times New Roman" w:hAnsi="Times New Roman" w:cs="Times New Roman"/>
          <w:b/>
          <w:sz w:val="24"/>
          <w:szCs w:val="24"/>
        </w:rPr>
        <w:t xml:space="preserve">физика </w:t>
      </w:r>
    </w:p>
    <w:p w:rsidR="002E5A23" w:rsidRPr="00FE768B" w:rsidRDefault="002E5A23" w:rsidP="00FE768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 xml:space="preserve">Гипотеза  Планка о квантах. Фотоэффект. Уравнение Эйнштейна для фотоэффекта. Фотоны. Гипотеза де Бройля  о волновых свойствах частиц. Корпускулярно-волновой дуализм. Соотношение неопределенности </w:t>
      </w:r>
      <w:proofErr w:type="spellStart"/>
      <w:r w:rsidRPr="00FE768B">
        <w:rPr>
          <w:rFonts w:ascii="Times New Roman" w:hAnsi="Times New Roman" w:cs="Times New Roman"/>
          <w:sz w:val="24"/>
          <w:szCs w:val="24"/>
        </w:rPr>
        <w:t>Гейзенберга</w:t>
      </w:r>
      <w:proofErr w:type="gramStart"/>
      <w:r w:rsidRPr="00FE768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E768B">
        <w:rPr>
          <w:rFonts w:ascii="Times New Roman" w:hAnsi="Times New Roman" w:cs="Times New Roman"/>
          <w:sz w:val="24"/>
          <w:szCs w:val="24"/>
        </w:rPr>
        <w:t>троение</w:t>
      </w:r>
      <w:proofErr w:type="spellEnd"/>
      <w:r w:rsidRPr="00FE768B">
        <w:rPr>
          <w:rFonts w:ascii="Times New Roman" w:hAnsi="Times New Roman" w:cs="Times New Roman"/>
          <w:sz w:val="24"/>
          <w:szCs w:val="24"/>
        </w:rPr>
        <w:t xml:space="preserve"> атома. Опыты Резерфорда. Квантовые постулаты Бора. Испускание и поглощение света атомом. Лазеры.</w:t>
      </w:r>
    </w:p>
    <w:p w:rsidR="002E5A23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Модели строения атомного ядра: протонно-нейтронная</w:t>
      </w:r>
      <w:r w:rsidR="00245D49" w:rsidRPr="00FE768B">
        <w:rPr>
          <w:rFonts w:ascii="Times New Roman" w:hAnsi="Times New Roman" w:cs="Times New Roman"/>
          <w:sz w:val="24"/>
          <w:szCs w:val="24"/>
        </w:rPr>
        <w:t xml:space="preserve"> модель строения атомного ядра.</w:t>
      </w:r>
      <w:r w:rsidRPr="00FE768B">
        <w:rPr>
          <w:rFonts w:ascii="Times New Roman" w:hAnsi="Times New Roman" w:cs="Times New Roman"/>
          <w:sz w:val="24"/>
          <w:szCs w:val="24"/>
        </w:rPr>
        <w:t xml:space="preserve"> Ядерные силы. Дефект массы и энергия связи нуклонов в ядре. Ядерная энергетика. Влияние ионизирующе</w:t>
      </w:r>
      <w:r w:rsidR="00245D49" w:rsidRPr="00FE768B">
        <w:rPr>
          <w:rFonts w:ascii="Times New Roman" w:hAnsi="Times New Roman" w:cs="Times New Roman"/>
          <w:sz w:val="24"/>
          <w:szCs w:val="24"/>
        </w:rPr>
        <w:t xml:space="preserve">й радиации на живые организмы. </w:t>
      </w:r>
      <w:r w:rsidRPr="00FE768B">
        <w:rPr>
          <w:rFonts w:ascii="Times New Roman" w:hAnsi="Times New Roman" w:cs="Times New Roman"/>
          <w:sz w:val="24"/>
          <w:szCs w:val="24"/>
        </w:rPr>
        <w:t>Доза излучения, закон радиоактивного распада и его статистический характер. Элементарные частицы: частицы и античастицы. Фундамен</w:t>
      </w:r>
      <w:r w:rsidR="00245D49" w:rsidRPr="00FE768B">
        <w:rPr>
          <w:rFonts w:ascii="Times New Roman" w:hAnsi="Times New Roman" w:cs="Times New Roman"/>
          <w:sz w:val="24"/>
          <w:szCs w:val="24"/>
        </w:rPr>
        <w:t>тальные взаимодействия</w:t>
      </w:r>
    </w:p>
    <w:p w:rsidR="002E5A23" w:rsidRPr="00FE768B" w:rsidRDefault="002E5A23" w:rsidP="00F54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Строение Вселенной </w:t>
      </w:r>
    </w:p>
    <w:p w:rsidR="002E5A23" w:rsidRPr="00FE768B" w:rsidRDefault="002E5A23" w:rsidP="00F5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sz w:val="24"/>
          <w:szCs w:val="24"/>
        </w:rPr>
        <w:t>Строение солнечной системы. Система «Земля – Луна». Общие сведения о Солнце (вид в телескоп, вращение, размеры, масса, светимость, температура солнца и состояние вещества в нем, химический состав). Источники энергии и внутреннее строение Солнца. Физическая природа звезд. Наша Галактика (состав, строение, движение звезд в Галактике и ее вращение). Происхождение и эволюция галактик и звезд.</w:t>
      </w:r>
    </w:p>
    <w:p w:rsidR="00E33514" w:rsidRDefault="00245D49" w:rsidP="00E33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 xml:space="preserve">Повторение. </w:t>
      </w:r>
    </w:p>
    <w:p w:rsidR="00D73FBB" w:rsidRPr="00FE768B" w:rsidRDefault="00D73FBB" w:rsidP="00E33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Лабораторная  работа  №1</w:t>
      </w:r>
      <w:r w:rsidRPr="00FE768B">
        <w:rPr>
          <w:rFonts w:ascii="Times New Roman" w:hAnsi="Times New Roman" w:cs="Times New Roman"/>
          <w:sz w:val="24"/>
          <w:szCs w:val="24"/>
        </w:rPr>
        <w:t>: Изучение электромагнитной индукции.</w:t>
      </w:r>
    </w:p>
    <w:p w:rsidR="007D42B3" w:rsidRPr="00FE768B" w:rsidRDefault="00D73FBB" w:rsidP="00FE76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Лабораторная  работа №2</w:t>
      </w:r>
      <w:r w:rsidRPr="00FE768B">
        <w:rPr>
          <w:rFonts w:ascii="Times New Roman" w:hAnsi="Times New Roman" w:cs="Times New Roman"/>
          <w:sz w:val="24"/>
          <w:szCs w:val="24"/>
        </w:rPr>
        <w:t>: Измерение показателя преломления стекла.</w:t>
      </w:r>
    </w:p>
    <w:p w:rsidR="00D73FBB" w:rsidRPr="00FE768B" w:rsidRDefault="00D73FBB" w:rsidP="00FE76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Лабораторная  работа №3</w:t>
      </w:r>
      <w:r w:rsidRPr="00FE768B">
        <w:rPr>
          <w:rFonts w:ascii="Times New Roman" w:hAnsi="Times New Roman" w:cs="Times New Roman"/>
          <w:sz w:val="24"/>
          <w:szCs w:val="24"/>
        </w:rPr>
        <w:t xml:space="preserve">: Измерение длины световой волны. </w:t>
      </w:r>
    </w:p>
    <w:p w:rsidR="00CA0CD6" w:rsidRPr="00FE768B" w:rsidRDefault="00D73FBB" w:rsidP="00FE76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Лабораторная работа №4</w:t>
      </w:r>
      <w:r w:rsidRPr="00FE768B">
        <w:rPr>
          <w:rFonts w:ascii="Times New Roman" w:hAnsi="Times New Roman" w:cs="Times New Roman"/>
          <w:sz w:val="24"/>
          <w:szCs w:val="24"/>
        </w:rPr>
        <w:t>: «Изучение треков заряженных частиц».</w:t>
      </w:r>
    </w:p>
    <w:p w:rsidR="007D42B3" w:rsidRPr="00FE768B" w:rsidRDefault="007D42B3" w:rsidP="00FE768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Учебно-методическое и материально-техническое обеспечение </w:t>
      </w:r>
    </w:p>
    <w:p w:rsidR="007D42B3" w:rsidRPr="00FE768B" w:rsidRDefault="007D42B3" w:rsidP="00FE768B">
      <w:pPr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образовательного процесса.</w:t>
      </w:r>
    </w:p>
    <w:p w:rsidR="007D42B3" w:rsidRPr="00FE768B" w:rsidRDefault="007D42B3" w:rsidP="00FE768B">
      <w:pPr>
        <w:pStyle w:val="2"/>
        <w:spacing w:line="240" w:lineRule="auto"/>
        <w:rPr>
          <w:sz w:val="24"/>
          <w:szCs w:val="24"/>
        </w:rPr>
      </w:pPr>
      <w:r w:rsidRPr="00FE768B">
        <w:rPr>
          <w:rStyle w:val="dash0410005f0431005f0437005f0430005f0446005f0020005f0441005f043f005f0438005f0441005f043a005f0430005f005fchar1char1"/>
          <w:szCs w:val="24"/>
        </w:rPr>
        <w:t>Учебно-методические пособия для учителя</w:t>
      </w:r>
    </w:p>
    <w:p w:rsidR="007D42B3" w:rsidRPr="00FE768B" w:rsidRDefault="007D42B3" w:rsidP="00FE768B">
      <w:pPr>
        <w:pStyle w:val="af0"/>
        <w:numPr>
          <w:ilvl w:val="1"/>
          <w:numId w:val="2"/>
        </w:numPr>
        <w:tabs>
          <w:tab w:val="clear" w:pos="1440"/>
          <w:tab w:val="num" w:pos="0"/>
        </w:tabs>
        <w:ind w:left="0" w:firstLine="180"/>
        <w:rPr>
          <w:color w:val="000000"/>
          <w:sz w:val="24"/>
          <w:szCs w:val="24"/>
        </w:rPr>
      </w:pPr>
      <w:r w:rsidRPr="00FE768B">
        <w:rPr>
          <w:sz w:val="24"/>
          <w:szCs w:val="24"/>
        </w:rPr>
        <w:t xml:space="preserve">учебник </w:t>
      </w:r>
      <w:proofErr w:type="spellStart"/>
      <w:r w:rsidRPr="00FE768B">
        <w:rPr>
          <w:sz w:val="24"/>
          <w:szCs w:val="24"/>
        </w:rPr>
        <w:t>Г.Я.Мякишев</w:t>
      </w:r>
      <w:proofErr w:type="spellEnd"/>
      <w:r w:rsidRPr="00FE768B">
        <w:rPr>
          <w:sz w:val="24"/>
          <w:szCs w:val="24"/>
        </w:rPr>
        <w:t xml:space="preserve">, </w:t>
      </w:r>
      <w:proofErr w:type="spellStart"/>
      <w:r w:rsidRPr="00FE768B">
        <w:rPr>
          <w:sz w:val="24"/>
          <w:szCs w:val="24"/>
        </w:rPr>
        <w:t>Б.Б.Буховцев</w:t>
      </w:r>
      <w:proofErr w:type="spellEnd"/>
      <w:r w:rsidRPr="00FE768B">
        <w:rPr>
          <w:sz w:val="24"/>
          <w:szCs w:val="24"/>
        </w:rPr>
        <w:t xml:space="preserve">, </w:t>
      </w:r>
      <w:proofErr w:type="spellStart"/>
      <w:r w:rsidRPr="00FE768B">
        <w:rPr>
          <w:sz w:val="24"/>
          <w:szCs w:val="24"/>
        </w:rPr>
        <w:t>Н.Н.Сотский</w:t>
      </w:r>
      <w:proofErr w:type="spellEnd"/>
      <w:r w:rsidRPr="00FE768B">
        <w:rPr>
          <w:sz w:val="24"/>
          <w:szCs w:val="24"/>
        </w:rPr>
        <w:t xml:space="preserve"> «Физика»  классический курс. 11 класс» – Москва, Просвещение, 2014 г.</w:t>
      </w:r>
    </w:p>
    <w:p w:rsidR="007D42B3" w:rsidRPr="00FE768B" w:rsidRDefault="007D42B3" w:rsidP="00FE768B">
      <w:pPr>
        <w:pStyle w:val="af0"/>
        <w:numPr>
          <w:ilvl w:val="1"/>
          <w:numId w:val="2"/>
        </w:numPr>
        <w:tabs>
          <w:tab w:val="clear" w:pos="1440"/>
          <w:tab w:val="num" w:pos="0"/>
        </w:tabs>
        <w:ind w:left="0" w:firstLine="180"/>
        <w:rPr>
          <w:color w:val="000000"/>
          <w:sz w:val="24"/>
          <w:szCs w:val="24"/>
        </w:rPr>
      </w:pPr>
      <w:r w:rsidRPr="00FE768B">
        <w:rPr>
          <w:color w:val="000000"/>
          <w:sz w:val="24"/>
          <w:szCs w:val="24"/>
        </w:rPr>
        <w:t xml:space="preserve">Дидактические материалы Физика 11 класс / </w:t>
      </w:r>
      <w:proofErr w:type="spellStart"/>
      <w:r w:rsidRPr="00FE768B">
        <w:rPr>
          <w:color w:val="000000"/>
          <w:sz w:val="24"/>
          <w:szCs w:val="24"/>
        </w:rPr>
        <w:t>А.Е.Марон</w:t>
      </w:r>
      <w:proofErr w:type="spellEnd"/>
      <w:r w:rsidRPr="00FE768B">
        <w:rPr>
          <w:color w:val="000000"/>
          <w:sz w:val="24"/>
          <w:szCs w:val="24"/>
        </w:rPr>
        <w:t xml:space="preserve">, </w:t>
      </w:r>
      <w:proofErr w:type="spellStart"/>
      <w:r w:rsidRPr="00FE768B">
        <w:rPr>
          <w:color w:val="000000"/>
          <w:sz w:val="24"/>
          <w:szCs w:val="24"/>
        </w:rPr>
        <w:t>Е.А.Марон</w:t>
      </w:r>
      <w:proofErr w:type="spellEnd"/>
      <w:r w:rsidRPr="00FE768B">
        <w:rPr>
          <w:color w:val="000000"/>
          <w:sz w:val="24"/>
          <w:szCs w:val="24"/>
        </w:rPr>
        <w:t>. – М.: Издательство «Дрофа», 2014.</w:t>
      </w:r>
    </w:p>
    <w:p w:rsidR="007D42B3" w:rsidRPr="00FE768B" w:rsidRDefault="007D42B3" w:rsidP="00FE768B">
      <w:pPr>
        <w:pStyle w:val="af0"/>
        <w:numPr>
          <w:ilvl w:val="1"/>
          <w:numId w:val="2"/>
        </w:numPr>
        <w:tabs>
          <w:tab w:val="clear" w:pos="1440"/>
          <w:tab w:val="num" w:pos="0"/>
        </w:tabs>
        <w:ind w:left="0" w:firstLine="180"/>
        <w:rPr>
          <w:sz w:val="24"/>
          <w:szCs w:val="24"/>
        </w:rPr>
      </w:pPr>
      <w:r w:rsidRPr="00FE768B">
        <w:rPr>
          <w:color w:val="000000"/>
          <w:sz w:val="24"/>
          <w:szCs w:val="24"/>
        </w:rPr>
        <w:t xml:space="preserve">Тематические контрольные и самостоятельные работы по физике 11 класс / </w:t>
      </w:r>
      <w:proofErr w:type="spellStart"/>
      <w:r w:rsidRPr="00FE768B">
        <w:rPr>
          <w:color w:val="000000"/>
          <w:sz w:val="24"/>
          <w:szCs w:val="24"/>
        </w:rPr>
        <w:t>О.И.Громцева</w:t>
      </w:r>
      <w:proofErr w:type="spellEnd"/>
      <w:r w:rsidRPr="00FE768B">
        <w:rPr>
          <w:color w:val="000000"/>
          <w:sz w:val="24"/>
          <w:szCs w:val="24"/>
        </w:rPr>
        <w:t>. – М.: Издательство «Экзамен», 2012 г.</w:t>
      </w:r>
    </w:p>
    <w:p w:rsidR="007D42B3" w:rsidRPr="00FE768B" w:rsidRDefault="007D42B3" w:rsidP="00FE768B">
      <w:pPr>
        <w:pStyle w:val="af0"/>
        <w:rPr>
          <w:sz w:val="24"/>
          <w:szCs w:val="24"/>
        </w:rPr>
      </w:pPr>
    </w:p>
    <w:p w:rsidR="007D42B3" w:rsidRPr="00FE768B" w:rsidRDefault="007D42B3" w:rsidP="00FE768B">
      <w:pPr>
        <w:spacing w:after="0" w:line="240" w:lineRule="auto"/>
        <w:ind w:left="3799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Интернет-ресурсы</w:t>
      </w:r>
    </w:p>
    <w:p w:rsidR="007D42B3" w:rsidRPr="00FE768B" w:rsidRDefault="007D42B3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Анимации физических объектов.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physics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nad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7D42B3" w:rsidRPr="00FE768B" w:rsidRDefault="007D42B3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Живая физика: обучающая программа.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int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-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edu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soft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fiz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html</w:t>
      </w:r>
    </w:p>
    <w:p w:rsidR="007D42B3" w:rsidRPr="00FE768B" w:rsidRDefault="007D42B3" w:rsidP="00FE768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Уроки физики с использованием Интернета.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phizinter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chat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7D42B3" w:rsidRPr="00FE768B" w:rsidRDefault="007D42B3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>Физика.</w:t>
      </w:r>
      <w:proofErr w:type="spellStart"/>
      <w:r w:rsidRPr="00FE768B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fizika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7D42B3" w:rsidRPr="00FE768B" w:rsidRDefault="007D42B3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Физика: коллекция опытов.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experiment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edu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</w:p>
    <w:p w:rsidR="007D42B3" w:rsidRPr="00FE768B" w:rsidRDefault="007D42B3" w:rsidP="00FE76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68B">
        <w:rPr>
          <w:rFonts w:ascii="Times New Roman" w:hAnsi="Times New Roman" w:cs="Times New Roman"/>
          <w:color w:val="000000"/>
          <w:sz w:val="24"/>
          <w:szCs w:val="24"/>
        </w:rPr>
        <w:t xml:space="preserve">Физика: электронная коллекция опытов. 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http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://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www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school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edu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ru</w:t>
      </w:r>
      <w:proofErr w:type="spellEnd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projects</w:t>
      </w:r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/</w:t>
      </w:r>
      <w:proofErr w:type="spellStart"/>
      <w:r w:rsidRPr="00FE768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physicexp</w:t>
      </w:r>
      <w:proofErr w:type="spellEnd"/>
    </w:p>
    <w:p w:rsidR="007D42B3" w:rsidRPr="00FE768B" w:rsidRDefault="007D42B3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2B3" w:rsidRPr="00FE768B" w:rsidRDefault="007D42B3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2B3" w:rsidRPr="00FE768B" w:rsidRDefault="007D42B3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D42B3" w:rsidRPr="00FE768B" w:rsidSect="007D42B3">
          <w:headerReference w:type="even" r:id="rId9"/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C80" w:rsidRPr="00FE768B" w:rsidRDefault="00316C80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16C80" w:rsidRDefault="00316C80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68B">
        <w:rPr>
          <w:rFonts w:ascii="Times New Roman" w:hAnsi="Times New Roman" w:cs="Times New Roman"/>
          <w:b/>
          <w:sz w:val="24"/>
          <w:szCs w:val="24"/>
        </w:rPr>
        <w:t>10 класс (70 часов –2 часа в неделю)</w:t>
      </w:r>
    </w:p>
    <w:p w:rsidR="005D3B5F" w:rsidRDefault="005D3B5F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B5F" w:rsidRDefault="005D3B5F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18"/>
        <w:gridCol w:w="5334"/>
        <w:gridCol w:w="1438"/>
        <w:gridCol w:w="1052"/>
        <w:gridCol w:w="1029"/>
      </w:tblGrid>
      <w:tr w:rsidR="005D3B5F" w:rsidTr="005D3B5F">
        <w:trPr>
          <w:trHeight w:val="270"/>
        </w:trPr>
        <w:tc>
          <w:tcPr>
            <w:tcW w:w="832" w:type="dxa"/>
            <w:vMerge w:val="restart"/>
          </w:tcPr>
          <w:p w:rsidR="005D3B5F" w:rsidRPr="00FE768B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47" w:type="dxa"/>
            <w:vMerge w:val="restart"/>
          </w:tcPr>
          <w:p w:rsidR="005D3B5F" w:rsidRPr="00FE768B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38" w:type="dxa"/>
            <w:vMerge w:val="restart"/>
          </w:tcPr>
          <w:p w:rsidR="005D3B5F" w:rsidRPr="00FE768B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83" w:type="dxa"/>
            <w:gridSpan w:val="2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Дата</w:t>
            </w:r>
          </w:p>
        </w:tc>
      </w:tr>
      <w:tr w:rsidR="005D3B5F" w:rsidTr="005D3B5F">
        <w:trPr>
          <w:trHeight w:val="270"/>
        </w:trPr>
        <w:tc>
          <w:tcPr>
            <w:tcW w:w="832" w:type="dxa"/>
            <w:vMerge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47" w:type="dxa"/>
            <w:vMerge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5D3B5F" w:rsidTr="005D3B5F">
        <w:trPr>
          <w:trHeight w:val="270"/>
        </w:trPr>
        <w:tc>
          <w:tcPr>
            <w:tcW w:w="832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47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Введение (1 час)</w:t>
            </w:r>
          </w:p>
        </w:tc>
        <w:tc>
          <w:tcPr>
            <w:tcW w:w="1438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70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Что изучает физика. Физические явления. Наблюдения и опыты.</w:t>
            </w:r>
          </w:p>
        </w:tc>
        <w:tc>
          <w:tcPr>
            <w:tcW w:w="1438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70"/>
        </w:trPr>
        <w:tc>
          <w:tcPr>
            <w:tcW w:w="832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47" w:type="dxa"/>
          </w:tcPr>
          <w:p w:rsidR="005D3B5F" w:rsidRPr="00FE768B" w:rsidRDefault="005D3B5F" w:rsidP="005D3B5F">
            <w:pPr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Механика (25 часа)</w:t>
            </w:r>
          </w:p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i/>
                <w:sz w:val="24"/>
                <w:szCs w:val="24"/>
              </w:rPr>
              <w:t>Кинематика (9 часов)</w:t>
            </w:r>
          </w:p>
        </w:tc>
        <w:tc>
          <w:tcPr>
            <w:tcW w:w="1438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70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ind w:left="-108" w:right="-108"/>
              <w:jc w:val="both"/>
              <w:rPr>
                <w:sz w:val="24"/>
                <w:szCs w:val="24"/>
              </w:rPr>
            </w:pPr>
            <w:proofErr w:type="gramStart"/>
            <w:r w:rsidRPr="00FE768B">
              <w:rPr>
                <w:sz w:val="24"/>
                <w:szCs w:val="24"/>
              </w:rPr>
              <w:t>Механическое</w:t>
            </w:r>
            <w:proofErr w:type="gramEnd"/>
            <w:r w:rsidRPr="00FE768B">
              <w:rPr>
                <w:sz w:val="24"/>
                <w:szCs w:val="24"/>
              </w:rPr>
              <w:t xml:space="preserve"> движении. Система отсчета.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</w:t>
            </w:r>
            <w:r>
              <w:rPr>
                <w:sz w:val="24"/>
                <w:szCs w:val="24"/>
              </w:rPr>
              <w:t>-</w:t>
            </w:r>
            <w:r w:rsidRPr="00FE768B">
              <w:rPr>
                <w:sz w:val="24"/>
                <w:szCs w:val="24"/>
              </w:rPr>
              <w:t>3, задание стр.14, 19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70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ind w:left="-32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Равномерное движение тел. Скорость. Уравнение </w:t>
            </w:r>
            <w:proofErr w:type="gramStart"/>
            <w:r w:rsidRPr="00FE768B">
              <w:rPr>
                <w:sz w:val="24"/>
                <w:szCs w:val="24"/>
              </w:rPr>
              <w:t>равномерного</w:t>
            </w:r>
            <w:proofErr w:type="gramEnd"/>
          </w:p>
          <w:p w:rsidR="005D3B5F" w:rsidRPr="00FE768B" w:rsidRDefault="005D3B5F" w:rsidP="005D3B5F">
            <w:pPr>
              <w:ind w:left="-32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движения. Решение задач.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§4, задание</w:t>
            </w:r>
          </w:p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Стр.23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4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Графики прямолинейного равномерного движения. Решение задач.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Стр.24-26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5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Скорость при </w:t>
            </w:r>
            <w:r w:rsidRPr="00FE768B">
              <w:rPr>
                <w:spacing w:val="-20"/>
                <w:sz w:val="24"/>
                <w:szCs w:val="24"/>
              </w:rPr>
              <w:t>неравномерном</w:t>
            </w:r>
            <w:r w:rsidRPr="00FE768B">
              <w:rPr>
                <w:sz w:val="24"/>
                <w:szCs w:val="24"/>
              </w:rPr>
              <w:t xml:space="preserve"> движении. Мгновенная скорость. Сложение скоростей.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§6, стр.28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6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Прямолинейное равноускоренное движение.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§9, 10, стр.41.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7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pStyle w:val="af2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Равномерное движение точки по окружности.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§15, 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8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pStyle w:val="af2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Кинематика абсолютно твердого тела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pStyle w:val="af2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§16, стр.61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pStyle w:val="af2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9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Решение задач по теме </w:t>
            </w:r>
            <w:r w:rsidRPr="00FE768B">
              <w:rPr>
                <w:spacing w:val="-20"/>
                <w:sz w:val="24"/>
                <w:szCs w:val="24"/>
              </w:rPr>
              <w:t>«К</w:t>
            </w:r>
            <w:r w:rsidRPr="00FE768B">
              <w:rPr>
                <w:sz w:val="24"/>
                <w:szCs w:val="24"/>
              </w:rPr>
              <w:t>инематика</w:t>
            </w:r>
            <w:r w:rsidRPr="00FE768B">
              <w:rPr>
                <w:spacing w:val="-20"/>
                <w:sz w:val="24"/>
                <w:szCs w:val="24"/>
              </w:rPr>
              <w:t>».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Задачи по тетра</w:t>
            </w:r>
            <w:r w:rsidRPr="00FE768B">
              <w:rPr>
                <w:spacing w:val="-20"/>
                <w:sz w:val="24"/>
                <w:szCs w:val="24"/>
              </w:rPr>
              <w:t>ди</w:t>
            </w:r>
            <w:r w:rsidRPr="00FE768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10</w:t>
            </w:r>
          </w:p>
        </w:tc>
        <w:tc>
          <w:tcPr>
            <w:tcW w:w="6647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 №1 «Кинематика».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Повторение теории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  <w:r w:rsidRPr="00FE768B">
              <w:rPr>
                <w:b/>
                <w:i/>
                <w:sz w:val="24"/>
                <w:szCs w:val="24"/>
              </w:rPr>
              <w:t>Динамика (8 часов)</w:t>
            </w:r>
          </w:p>
        </w:tc>
        <w:tc>
          <w:tcPr>
            <w:tcW w:w="1438" w:type="dxa"/>
          </w:tcPr>
          <w:p w:rsidR="005D3B5F" w:rsidRPr="00FE768B" w:rsidRDefault="005D3B5F" w:rsidP="005D3B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11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Основное утверждение механики. Сила. Масса. Единица массы.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§18,19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12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Первый закон Ньютона.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§20, стр.73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13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Второй закон Ньютона. Третий закон Ньютона.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§21,22,23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14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left="-108" w:right="-114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Принцип относительности Галилея.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§26.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15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Сила тяжести и сила всемирного тяготения.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§28, стр.95.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16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Вес. Невесомость.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§33, стр. 106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17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Деформации и силы упругости. Закон Гука.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§34, стр.109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18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Силы трения. Лабораторная работа №1 «Измерение коэффициента трения скольжения»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§36, стр.117.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b/>
                <w:i/>
                <w:sz w:val="24"/>
                <w:szCs w:val="24"/>
              </w:rPr>
              <w:t>Законы сохранения в механике (8 часов)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19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Импульс. Закон сохранения импульса.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§38</w:t>
            </w:r>
          </w:p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20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на закон сохранения импульса.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§39, стр.129-140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21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Механическая работа </w:t>
            </w:r>
            <w:proofErr w:type="spellStart"/>
            <w:r w:rsidRPr="00FE768B">
              <w:rPr>
                <w:sz w:val="24"/>
                <w:szCs w:val="24"/>
              </w:rPr>
              <w:t>имощность</w:t>
            </w:r>
            <w:proofErr w:type="spellEnd"/>
            <w:r w:rsidRPr="00FE768B">
              <w:rPr>
                <w:sz w:val="24"/>
                <w:szCs w:val="24"/>
              </w:rPr>
              <w:t xml:space="preserve"> силы.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§40, стр.134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22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Кинетическая энергия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§41, стр.139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23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Работа силы тяжести и упругости.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§43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Потенциальная энергия. Закон сохранения энергии в механике.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 44, 45, стр.145, 148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25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работа №2. «Изучение закона сохранения механической энергии».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Повторение теории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26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Контрольная работа №2. «Динамика. Законы сохранения в механике»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Повторение теории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5D3B5F" w:rsidRPr="00FE768B" w:rsidRDefault="005D3B5F" w:rsidP="005D3B5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E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2. Основы молекулярно-кинетической теории (10 часов)</w:t>
            </w:r>
          </w:p>
          <w:p w:rsidR="005D3B5F" w:rsidRPr="00FE768B" w:rsidRDefault="005D3B5F" w:rsidP="005D3B5F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b/>
                <w:i/>
                <w:sz w:val="24"/>
                <w:szCs w:val="24"/>
              </w:rPr>
              <w:t>Основы молекулярно-кинетической теории (8 часов)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pStyle w:val="af2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27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Основные положения МКТ.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§53, стр.179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28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Броуновское движение. Силы взаимодействия молекул.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§55, 56</w:t>
            </w:r>
          </w:p>
          <w:p w:rsidR="005D3B5F" w:rsidRPr="00FE768B" w:rsidRDefault="005D3B5F" w:rsidP="00EC4C95">
            <w:pPr>
              <w:ind w:left="-108" w:right="-108"/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29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Основное уравнение МКТ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§57, стр.192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30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Температура. Энергия теплового движения молекул. 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§59,60, стр.203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31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Уравнение состояния идеального газа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  <w:lang w:val="en-US"/>
              </w:rPr>
            </w:pPr>
            <w:r w:rsidRPr="00FE768B">
              <w:rPr>
                <w:sz w:val="24"/>
                <w:szCs w:val="24"/>
              </w:rPr>
              <w:t>§63, стр.211, 213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32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Газовые законы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 65, стр. 220,223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33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работа №3 «Экспериментальная проверка закона Гей-Люссака»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Повторение теории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3B5F" w:rsidTr="005D3B5F">
        <w:trPr>
          <w:trHeight w:val="285"/>
        </w:trPr>
        <w:tc>
          <w:tcPr>
            <w:tcW w:w="832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34</w:t>
            </w:r>
          </w:p>
        </w:tc>
        <w:tc>
          <w:tcPr>
            <w:tcW w:w="6647" w:type="dxa"/>
          </w:tcPr>
          <w:p w:rsidR="005D3B5F" w:rsidRPr="00FE768B" w:rsidRDefault="005D3B5F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 №3 «Основы МКТ»</w:t>
            </w:r>
          </w:p>
        </w:tc>
        <w:tc>
          <w:tcPr>
            <w:tcW w:w="1438" w:type="dxa"/>
          </w:tcPr>
          <w:p w:rsidR="005D3B5F" w:rsidRPr="00FE768B" w:rsidRDefault="005D3B5F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Повторение теории</w:t>
            </w:r>
          </w:p>
        </w:tc>
        <w:tc>
          <w:tcPr>
            <w:tcW w:w="1134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5D3B5F" w:rsidRDefault="005D3B5F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Раздел 3. Основы термодинамики (8 часов)</w:t>
            </w:r>
            <w:r w:rsidRPr="00FE768B">
              <w:rPr>
                <w:b/>
                <w:i/>
                <w:sz w:val="24"/>
                <w:szCs w:val="24"/>
              </w:rPr>
              <w:t xml:space="preserve"> Взаимные превращения  жидкостей и газов (2 часа)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35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Насыщенный пар. Давление насыщенного пара.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§68, 69</w:t>
            </w:r>
          </w:p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Стр.227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36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Влажность воздуха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 xml:space="preserve">§70, стр. 234. 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37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Внутренняя энергия. </w:t>
            </w:r>
          </w:p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§73, стр.245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38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right="-11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Работа в термодинамике.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§74, стр.248.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39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Количество теплоты. Уравнение теплового баланса.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§76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40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на уравнение теплового баланса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§77, стр.256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41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Первый закон термодинамики. Второй закон термодинамики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§78, 81, стр.259. 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42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Принцип действия и КПД тепловых двигателей.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§82, стр. 273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43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«Основы термодинамики»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Задачи в тетради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44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6" w:right="-11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 № 4 на тему «Основы термодинамики»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Повторение теории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8B49EA" w:rsidRPr="00FE768B" w:rsidRDefault="008B49EA" w:rsidP="008B49E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Раздел 4. Основы электродинамики (24 часа)</w:t>
            </w:r>
          </w:p>
          <w:p w:rsidR="008B49EA" w:rsidRPr="00FE768B" w:rsidRDefault="008B49EA" w:rsidP="008B49EA">
            <w:pPr>
              <w:ind w:left="-106" w:right="-110"/>
              <w:jc w:val="both"/>
              <w:rPr>
                <w:sz w:val="24"/>
                <w:szCs w:val="24"/>
              </w:rPr>
            </w:pPr>
            <w:r w:rsidRPr="00FE768B">
              <w:rPr>
                <w:i/>
                <w:sz w:val="24"/>
                <w:szCs w:val="24"/>
              </w:rPr>
              <w:t>Электростатика (10 часов)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45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7" w:right="-109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Заряд. Закон сохранения заряда.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§84, стр.281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46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Закон Кулона.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§85, стр.285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47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Электрическое поле. Напряженность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§88-89, </w:t>
            </w:r>
            <w:r w:rsidRPr="00FE768B">
              <w:rPr>
                <w:sz w:val="24"/>
                <w:szCs w:val="24"/>
              </w:rPr>
              <w:lastRenderedPageBreak/>
              <w:t>стр.294, 297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Поле точечного заряда, сферы. Принцип суперпозиции.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§90, стр. 302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49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Потенциальная энергия заряженного тела в ЭП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§93, стр. 310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50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pStyle w:val="af2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Потенциал. Разность потенциалов.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§94, стр.313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51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Связь между напряженностью и разностью потенциалов. Эквипотенциальные поверхности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§95, стр.320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52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pStyle w:val="af2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«Потенциальная энергия. Разность потенциалов»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§96, задачи в тетради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53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pStyle w:val="af2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Электроемкость. Конденсатор.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§97, стр.329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54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pStyle w:val="af2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Энергия заряженного конденсатора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§98, стр.330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8B49EA" w:rsidRPr="00FE768B" w:rsidRDefault="008B49EA" w:rsidP="00EC4C95">
            <w:pPr>
              <w:pStyle w:val="af2"/>
              <w:jc w:val="both"/>
              <w:rPr>
                <w:sz w:val="24"/>
                <w:szCs w:val="24"/>
              </w:rPr>
            </w:pPr>
            <w:r w:rsidRPr="00FE768B">
              <w:rPr>
                <w:b/>
                <w:i/>
                <w:sz w:val="24"/>
                <w:szCs w:val="24"/>
              </w:rPr>
              <w:t>Законы постоянного тока (8 часов)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55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Электрический ток. </w:t>
            </w:r>
          </w:p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Сила тока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§100, стр.334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56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Закон Ома для участка цепи. Сопротивление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§101, стр. 337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57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Электрические цепи. Последовательное и параллельное соединение проводников.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§102, стр. 340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58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на закон Ома и соединение проводников.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§103, стр.342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59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Работа и мощность постоянного тока.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§104, стр.345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60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ЭДС.</w:t>
            </w:r>
          </w:p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Закон Ома для полной цепи.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§105, 106, стр.350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61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работа №4. «Измерение ЭДС и внутреннего сопротивления источника тока».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упр.19 (5,9,10).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62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 № 5. «Законы постоянного  тока».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7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b/>
                <w:i/>
                <w:sz w:val="24"/>
                <w:szCs w:val="24"/>
              </w:rPr>
              <w:t>Электрический ток в различных средах (6 часов)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63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Электрическая проводимость различных веществ. Проводимость металлов.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§108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64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Зависимость сопротивления проводника от температуры.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§109, стр.361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65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Ток в полупроводниках. 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§110, 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66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Электрический ток в вакууме. Электронно-лучевая трубка.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§112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67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Электрический ток в жидкостях. Закон электролиза.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§113, стр. 379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E768B">
              <w:rPr>
                <w:sz w:val="24"/>
                <w:szCs w:val="24"/>
              </w:rPr>
              <w:t>68</w:t>
            </w:r>
          </w:p>
        </w:tc>
        <w:tc>
          <w:tcPr>
            <w:tcW w:w="6647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Электрический ток в газах. Несамостоятельный и самостоятельный разряды.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§114</w:t>
            </w: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647" w:type="dxa"/>
          </w:tcPr>
          <w:p w:rsidR="008B49EA" w:rsidRPr="008B49EA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8B49EA">
              <w:rPr>
                <w:sz w:val="24"/>
                <w:szCs w:val="24"/>
              </w:rPr>
              <w:t>Резерв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Tr="005D3B5F">
        <w:trPr>
          <w:trHeight w:val="285"/>
        </w:trPr>
        <w:tc>
          <w:tcPr>
            <w:tcW w:w="832" w:type="dxa"/>
          </w:tcPr>
          <w:p w:rsidR="008B49EA" w:rsidRPr="00FE768B" w:rsidRDefault="008B49EA" w:rsidP="00EC4C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647" w:type="dxa"/>
          </w:tcPr>
          <w:p w:rsidR="008B49EA" w:rsidRPr="008B49EA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  <w:r w:rsidRPr="008B49EA">
              <w:rPr>
                <w:sz w:val="24"/>
                <w:szCs w:val="24"/>
              </w:rPr>
              <w:t>Резерв</w:t>
            </w:r>
          </w:p>
        </w:tc>
        <w:tc>
          <w:tcPr>
            <w:tcW w:w="1438" w:type="dxa"/>
          </w:tcPr>
          <w:p w:rsidR="008B49EA" w:rsidRPr="00FE768B" w:rsidRDefault="008B49EA" w:rsidP="00EC4C95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8B49EA" w:rsidRDefault="008B49EA" w:rsidP="005D3B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3B5F" w:rsidRPr="00FE768B" w:rsidRDefault="005D3B5F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316C80" w:rsidRPr="00FE768B" w:rsidRDefault="00316C80" w:rsidP="00FE7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02E" w:rsidRPr="00FE768B" w:rsidRDefault="0035702E" w:rsidP="00FE768B">
      <w:pPr>
        <w:spacing w:after="0" w:line="240" w:lineRule="auto"/>
        <w:jc w:val="both"/>
        <w:rPr>
          <w:rStyle w:val="dash041e0431044b0447043d044b0439char1"/>
        </w:rPr>
        <w:sectPr w:rsidR="0035702E" w:rsidRPr="00FE768B" w:rsidSect="00E335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B45" w:rsidRPr="00FE768B" w:rsidRDefault="0035702E" w:rsidP="00FE768B">
      <w:pPr>
        <w:spacing w:after="0" w:line="240" w:lineRule="auto"/>
        <w:jc w:val="center"/>
        <w:rPr>
          <w:rStyle w:val="dash041e0431044b0447043d044b0439char1"/>
          <w:b/>
        </w:rPr>
      </w:pPr>
      <w:r w:rsidRPr="00FE768B">
        <w:rPr>
          <w:rStyle w:val="dash041e0431044b0447043d044b0439char1"/>
          <w:b/>
        </w:rPr>
        <w:lastRenderedPageBreak/>
        <w:t>Календарно-тематическое планирование 11 класс.</w:t>
      </w:r>
    </w:p>
    <w:p w:rsidR="0035702E" w:rsidRPr="00FE768B" w:rsidRDefault="0035702E" w:rsidP="00FE768B">
      <w:pPr>
        <w:spacing w:after="0" w:line="240" w:lineRule="auto"/>
        <w:jc w:val="center"/>
        <w:rPr>
          <w:rStyle w:val="dash041e0431044b0447043d044b0439char1"/>
          <w:b/>
        </w:rPr>
      </w:pPr>
      <w:r w:rsidRPr="00FE768B">
        <w:rPr>
          <w:rStyle w:val="dash041e0431044b0447043d044b0439char1"/>
          <w:b/>
        </w:rPr>
        <w:t>70 часов (2 часа в неделю)</w:t>
      </w:r>
    </w:p>
    <w:tbl>
      <w:tblPr>
        <w:tblStyle w:val="af8"/>
        <w:tblW w:w="121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3"/>
        <w:gridCol w:w="3262"/>
        <w:gridCol w:w="5524"/>
        <w:gridCol w:w="1083"/>
        <w:gridCol w:w="867"/>
        <w:gridCol w:w="868"/>
      </w:tblGrid>
      <w:tr w:rsidR="008B49EA" w:rsidRPr="00FE768B" w:rsidTr="008B49EA">
        <w:trPr>
          <w:trHeight w:val="222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Предметный результат</w:t>
            </w:r>
          </w:p>
        </w:tc>
        <w:tc>
          <w:tcPr>
            <w:tcW w:w="1083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735" w:type="dxa"/>
            <w:gridSpan w:val="2"/>
          </w:tcPr>
          <w:p w:rsidR="008B49EA" w:rsidRPr="00FE768B" w:rsidRDefault="008B49EA" w:rsidP="00FE768B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Дата</w:t>
            </w:r>
          </w:p>
        </w:tc>
      </w:tr>
      <w:tr w:rsidR="008B49EA" w:rsidRPr="00FE768B" w:rsidTr="008B49EA">
        <w:trPr>
          <w:trHeight w:val="182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Факт</w:t>
            </w:r>
          </w:p>
        </w:tc>
      </w:tr>
      <w:tr w:rsidR="008B49EA" w:rsidRPr="00FE768B" w:rsidTr="008B49EA">
        <w:trPr>
          <w:trHeight w:val="155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Глава</w:t>
            </w:r>
            <w:proofErr w:type="gramStart"/>
            <w:r w:rsidRPr="00FE768B">
              <w:rPr>
                <w:b/>
                <w:sz w:val="24"/>
                <w:szCs w:val="24"/>
              </w:rPr>
              <w:t>1</w:t>
            </w:r>
            <w:proofErr w:type="gramEnd"/>
            <w:r w:rsidRPr="00FE768B">
              <w:rPr>
                <w:b/>
                <w:sz w:val="24"/>
                <w:szCs w:val="24"/>
              </w:rPr>
              <w:t xml:space="preserve"> « Магнитное поле» (5 часов)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1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Взаимодействие токов. Лабораторная  работа №1. «Наблюдение действия магнитного поля на ток».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Давать </w:t>
            </w:r>
            <w:proofErr w:type="spellStart"/>
            <w:r w:rsidRPr="00FE768B">
              <w:rPr>
                <w:sz w:val="24"/>
                <w:szCs w:val="24"/>
              </w:rPr>
              <w:t>определения</w:t>
            </w:r>
            <w:proofErr w:type="gramStart"/>
            <w:r w:rsidRPr="00FE768B">
              <w:rPr>
                <w:sz w:val="24"/>
                <w:szCs w:val="24"/>
              </w:rPr>
              <w:t>:о</w:t>
            </w:r>
            <w:proofErr w:type="gramEnd"/>
            <w:r w:rsidRPr="00FE768B">
              <w:rPr>
                <w:sz w:val="24"/>
                <w:szCs w:val="24"/>
              </w:rPr>
              <w:t>днородное</w:t>
            </w:r>
            <w:proofErr w:type="spellEnd"/>
            <w:r w:rsidRPr="00FE768B">
              <w:rPr>
                <w:sz w:val="24"/>
                <w:szCs w:val="24"/>
              </w:rPr>
              <w:t xml:space="preserve"> магнитное поле, вектор магнитной индукции; Описывать опыт Эрстеда; применять правило буравчика для контурных токов. Описывать поведение рамки с током в однородном магнитном поле; определять направление линий магнитной индукции, используя правило буравчика (левой руки); исследовать действие магнитного поля на проводник с </w:t>
            </w:r>
            <w:proofErr w:type="spellStart"/>
            <w:r w:rsidRPr="00FE768B">
              <w:rPr>
                <w:sz w:val="24"/>
                <w:szCs w:val="24"/>
              </w:rPr>
              <w:t>током</w:t>
            </w:r>
            <w:proofErr w:type="gramStart"/>
            <w:r w:rsidRPr="00FE768B">
              <w:rPr>
                <w:sz w:val="24"/>
                <w:szCs w:val="24"/>
              </w:rPr>
              <w:t>.В</w:t>
            </w:r>
            <w:proofErr w:type="gramEnd"/>
            <w:r w:rsidRPr="00FE768B">
              <w:rPr>
                <w:sz w:val="24"/>
                <w:szCs w:val="24"/>
              </w:rPr>
              <w:t>ычислять</w:t>
            </w:r>
            <w:proofErr w:type="spellEnd"/>
            <w:r w:rsidRPr="00FE768B">
              <w:rPr>
                <w:sz w:val="24"/>
                <w:szCs w:val="24"/>
              </w:rPr>
              <w:t xml:space="preserve"> силу Лоренца. Анализировать взаимодействие двух параллельных токов. Вычислять магнитный поток, индуктивность катушки, энергию магнитного </w:t>
            </w:r>
            <w:proofErr w:type="spellStart"/>
            <w:r w:rsidRPr="00FE768B">
              <w:rPr>
                <w:sz w:val="24"/>
                <w:szCs w:val="24"/>
              </w:rPr>
              <w:t>поля</w:t>
            </w:r>
            <w:proofErr w:type="gramStart"/>
            <w:r w:rsidRPr="00FE768B">
              <w:rPr>
                <w:sz w:val="24"/>
                <w:szCs w:val="24"/>
              </w:rPr>
              <w:t>.П</w:t>
            </w:r>
            <w:proofErr w:type="gramEnd"/>
            <w:r w:rsidRPr="00FE768B">
              <w:rPr>
                <w:sz w:val="24"/>
                <w:szCs w:val="24"/>
              </w:rPr>
              <w:t>рименять</w:t>
            </w:r>
            <w:proofErr w:type="spellEnd"/>
            <w:r w:rsidRPr="00FE768B">
              <w:rPr>
                <w:sz w:val="24"/>
                <w:szCs w:val="24"/>
              </w:rPr>
              <w:t xml:space="preserve"> полученные знания к решению задач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40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Вектор магнитной индукции. Линии магнитной индукции 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37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Сила Ампера</w:t>
            </w:r>
          </w:p>
          <w:p w:rsidR="008B49EA" w:rsidRPr="00FE768B" w:rsidRDefault="008B49EA" w:rsidP="00FE768B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01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Сила Лоренца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01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«Магнитное поле».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Глава 2 «Электромагнитная индукция» (6 часов)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Явление электромагнитной </w:t>
            </w:r>
            <w:proofErr w:type="spellStart"/>
            <w:r w:rsidRPr="00FE768B">
              <w:rPr>
                <w:sz w:val="24"/>
                <w:szCs w:val="24"/>
              </w:rPr>
              <w:t>индукции</w:t>
            </w:r>
            <w:proofErr w:type="gramStart"/>
            <w:r w:rsidRPr="00FE768B">
              <w:rPr>
                <w:sz w:val="24"/>
                <w:szCs w:val="24"/>
              </w:rPr>
              <w:t>.М</w:t>
            </w:r>
            <w:proofErr w:type="gramEnd"/>
            <w:r w:rsidRPr="00FE768B">
              <w:rPr>
                <w:sz w:val="24"/>
                <w:szCs w:val="24"/>
              </w:rPr>
              <w:t>агнитный</w:t>
            </w:r>
            <w:proofErr w:type="spellEnd"/>
            <w:r w:rsidRPr="00FE768B">
              <w:rPr>
                <w:sz w:val="24"/>
                <w:szCs w:val="24"/>
              </w:rPr>
              <w:t xml:space="preserve"> поток.</w:t>
            </w:r>
          </w:p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Закон электромагнитной индукции.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Наблюдать явление электромагнитной индукций; применять закон электромагнитной индукции для решения задач. Исследовать зависимость ЭДС индукции от скорости движения проводника, его длины и модуля </w:t>
            </w:r>
            <w:proofErr w:type="spellStart"/>
            <w:r w:rsidRPr="00FE768B">
              <w:rPr>
                <w:sz w:val="24"/>
                <w:szCs w:val="24"/>
              </w:rPr>
              <w:t>векторамагнитной</w:t>
            </w:r>
            <w:proofErr w:type="spellEnd"/>
            <w:r w:rsidRPr="00FE768B">
              <w:rPr>
                <w:sz w:val="24"/>
                <w:szCs w:val="24"/>
              </w:rPr>
              <w:t xml:space="preserve"> </w:t>
            </w:r>
            <w:proofErr w:type="spellStart"/>
            <w:r w:rsidRPr="00FE768B">
              <w:rPr>
                <w:sz w:val="24"/>
                <w:szCs w:val="24"/>
              </w:rPr>
              <w:t>индукции</w:t>
            </w:r>
            <w:proofErr w:type="gramStart"/>
            <w:r w:rsidRPr="00FE768B">
              <w:rPr>
                <w:sz w:val="24"/>
                <w:szCs w:val="24"/>
              </w:rPr>
              <w:t>.Н</w:t>
            </w:r>
            <w:proofErr w:type="gramEnd"/>
            <w:r w:rsidRPr="00FE768B">
              <w:rPr>
                <w:sz w:val="24"/>
                <w:szCs w:val="24"/>
              </w:rPr>
              <w:t>аблюдать</w:t>
            </w:r>
            <w:proofErr w:type="spellEnd"/>
            <w:r w:rsidRPr="00FE768B">
              <w:rPr>
                <w:sz w:val="24"/>
                <w:szCs w:val="24"/>
              </w:rPr>
              <w:t xml:space="preserve"> и объяснять возникновение индукционного тока при замыкании и размыкании цепи. Уметь находить пути решения задач на электромагнитную индукцию. 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59"/>
        </w:trPr>
        <w:tc>
          <w:tcPr>
            <w:tcW w:w="533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5524" w:type="dxa"/>
            <w:vMerge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Самоиндукция. Индуктивность.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48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 работа №2. «Изучение явления электромагнитной индукции».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48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Электромагнитное поле.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33"/>
        </w:trPr>
        <w:tc>
          <w:tcPr>
            <w:tcW w:w="533" w:type="dxa"/>
          </w:tcPr>
          <w:p w:rsidR="008B49EA" w:rsidRPr="00FE768B" w:rsidRDefault="008B49EA" w:rsidP="00FE768B">
            <w:pPr>
              <w:pStyle w:val="a3"/>
              <w:numPr>
                <w:ilvl w:val="0"/>
                <w:numId w:val="7"/>
              </w:numPr>
              <w:ind w:left="473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262" w:type="dxa"/>
          </w:tcPr>
          <w:p w:rsidR="008B49EA" w:rsidRPr="00FE768B" w:rsidRDefault="008B49EA" w:rsidP="00FE768B">
            <w:pPr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 №1. «Магнитное поле. Электромагнитная индукция».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80"/>
        </w:trPr>
        <w:tc>
          <w:tcPr>
            <w:tcW w:w="3795" w:type="dxa"/>
            <w:gridSpan w:val="2"/>
          </w:tcPr>
          <w:p w:rsidR="008B49EA" w:rsidRPr="00FE768B" w:rsidRDefault="008B49EA" w:rsidP="00FE768B">
            <w:pPr>
              <w:ind w:left="-567"/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bCs/>
                <w:sz w:val="24"/>
                <w:szCs w:val="24"/>
              </w:rPr>
              <w:t>Глава 3 «Электромагнитные колебания»</w:t>
            </w:r>
            <w:r w:rsidRPr="00FE768B">
              <w:rPr>
                <w:b/>
                <w:sz w:val="24"/>
                <w:szCs w:val="24"/>
              </w:rPr>
              <w:t xml:space="preserve"> (9 часов)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ind w:left="-567"/>
              <w:jc w:val="center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Свободные и вынужденные электромагнитные колебания.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Давать определение понятия – активное, емкостное и индуктивное сопротивления; Вычислять действующее значения силы тока и напряжения, емкостное сопротивление конденсатора, индуктивное сопротивление катушки.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Колебательный контур. Превращение энергии при электромагнитных колебаниях.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Переменный электрический ток.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Активное сопротивление. Действующее значение силы тока и напряжения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Конденсатор в цепи переменного тока.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Катушка индуктивности в цепи переменного тока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Производство, передача и использование электрической энергии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«Электромагнитные колебания»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«Электромагнитные колебания»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81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b/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Глава 4 «Электромагнитные волны» (2 часа)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Экспериментальное обнаружение электромагнитных волн.</w:t>
            </w:r>
          </w:p>
        </w:tc>
        <w:tc>
          <w:tcPr>
            <w:tcW w:w="5524" w:type="dxa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4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Принципы радиосвязи. Понятие о телевидении. Развитие сре</w:t>
            </w:r>
            <w:proofErr w:type="gramStart"/>
            <w:r w:rsidRPr="00FE768B">
              <w:rPr>
                <w:sz w:val="24"/>
                <w:szCs w:val="24"/>
              </w:rPr>
              <w:t>дств св</w:t>
            </w:r>
            <w:proofErr w:type="gramEnd"/>
            <w:r w:rsidRPr="00FE768B">
              <w:rPr>
                <w:sz w:val="24"/>
                <w:szCs w:val="24"/>
              </w:rPr>
              <w:t>язи</w:t>
            </w:r>
          </w:p>
        </w:tc>
        <w:tc>
          <w:tcPr>
            <w:tcW w:w="5524" w:type="dxa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88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pStyle w:val="afc"/>
              <w:snapToGrid w:val="0"/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Глава 5 «Геометрическая оптика» (8 часов)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pStyle w:val="afc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Скорость света. Принцип Гюйгенс. Закон отражения света.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Объяснять прямолинейное распространение света с точки зрения волновой теории; строить и исследовать свойства изображения предмета в плоском зеркале. Объяснять особенности прохождения света через границу раздела сред. Измерять показатель преломления стекла; наблюдать и обобщать в процессе экспериментальной деятельности. Наблюдать дисперсию </w:t>
            </w:r>
            <w:proofErr w:type="spellStart"/>
            <w:r w:rsidRPr="00FE768B">
              <w:rPr>
                <w:sz w:val="24"/>
                <w:szCs w:val="24"/>
              </w:rPr>
              <w:t>света</w:t>
            </w:r>
            <w:proofErr w:type="gramStart"/>
            <w:r w:rsidRPr="00FE768B">
              <w:rPr>
                <w:sz w:val="24"/>
                <w:szCs w:val="24"/>
              </w:rPr>
              <w:t>;и</w:t>
            </w:r>
            <w:proofErr w:type="gramEnd"/>
            <w:r w:rsidRPr="00FE768B">
              <w:rPr>
                <w:sz w:val="24"/>
                <w:szCs w:val="24"/>
              </w:rPr>
              <w:t>сследовать</w:t>
            </w:r>
            <w:proofErr w:type="spellEnd"/>
            <w:r w:rsidRPr="00FE768B">
              <w:rPr>
                <w:sz w:val="24"/>
                <w:szCs w:val="24"/>
              </w:rPr>
              <w:t xml:space="preserve"> состав белого света; наблюдать разложение белого света в спектр. Применять законы отражения и преломления света при решении задач. Строить ход лучей в собирающей линзе; вычислять оптическую силу линзы. Определять величины, входящие в формулу тонкой линзы; характеризовать изображения в собирающей линзе. Рассчитывать фокусное расстояние и оптическую силу системы из двух линз; находить графически главный фокус оптической системы из двух линз</w:t>
            </w:r>
          </w:p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Умение решать задачи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398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pStyle w:val="afc"/>
              <w:snapToGrid w:val="0"/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Закон преломления света. Полное отражение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на законы отражения и преломления света.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работа №3 «Измерение показателя преломления стекла»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Линзы. Построение изображения в линзах. 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Формула тонкой линзы. Увеличение линзы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Лабораторная работа №4 «Определение оптической </w:t>
            </w:r>
            <w:proofErr w:type="spellStart"/>
            <w:r w:rsidRPr="00FE768B">
              <w:rPr>
                <w:sz w:val="24"/>
                <w:szCs w:val="24"/>
              </w:rPr>
              <w:t>силыи</w:t>
            </w:r>
            <w:proofErr w:type="spellEnd"/>
            <w:r w:rsidRPr="00FE768B">
              <w:rPr>
                <w:sz w:val="24"/>
                <w:szCs w:val="24"/>
              </w:rPr>
              <w:t xml:space="preserve"> фокусного расстояния собирающей линзы»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35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«Геометрическая оптика»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41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pStyle w:val="a3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E768B">
              <w:rPr>
                <w:rFonts w:ascii="Times New Roman" w:eastAsia="Times New Roman" w:hAnsi="Times New Roman"/>
                <w:b/>
              </w:rPr>
              <w:t>Глава 6 «Волновая оптика» (7 часов)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0A0388">
            <w:pPr>
              <w:pStyle w:val="a3"/>
              <w:ind w:left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Дисперсия света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Определять условия когерентности волн. Объяснять условия минимумов и максимумов при </w:t>
            </w:r>
            <w:r w:rsidRPr="00FE768B">
              <w:rPr>
                <w:sz w:val="24"/>
                <w:szCs w:val="24"/>
              </w:rPr>
              <w:lastRenderedPageBreak/>
              <w:t>интерференции световых волн. Наблюдать интерференцию света. Наблюдать дифракцию света на щели и нити; определять условие применимости приближения геометрической оптики</w:t>
            </w:r>
          </w:p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Наблюдать интерференцию света на мыльной пленке и дифракционную картину от двух точечных источников света при рассмотрении их через отверстия разных диаметров. Определять с помощью дифракционной решетки границы спектральной чувствительности человеческого глаза; применять условия дифракционных максимумов и минимумов к решению задач. Знакомиться с дифракционной решеткой как оптическим прибором и с ее помощью измерять длину световой волны. Применять </w:t>
            </w:r>
            <w:proofErr w:type="gramStart"/>
            <w:r w:rsidRPr="00FE768B">
              <w:rPr>
                <w:sz w:val="24"/>
                <w:szCs w:val="24"/>
              </w:rPr>
              <w:t>полученные</w:t>
            </w:r>
            <w:proofErr w:type="gramEnd"/>
            <w:r w:rsidRPr="00FE768B">
              <w:rPr>
                <w:sz w:val="24"/>
                <w:szCs w:val="24"/>
              </w:rPr>
              <w:t xml:space="preserve"> </w:t>
            </w:r>
            <w:proofErr w:type="spellStart"/>
            <w:r w:rsidRPr="00FE768B">
              <w:rPr>
                <w:sz w:val="24"/>
                <w:szCs w:val="24"/>
              </w:rPr>
              <w:t>знанияк</w:t>
            </w:r>
            <w:proofErr w:type="spellEnd"/>
            <w:r w:rsidRPr="00FE768B">
              <w:rPr>
                <w:sz w:val="24"/>
                <w:szCs w:val="24"/>
              </w:rPr>
              <w:t xml:space="preserve"> решению задач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Интерференция  света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Дифракция света. Дифракционная решетка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работа №5 «Измерение длины световой волны»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«Волновая оптика»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«Волновая оптика»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883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Контрольная работа по теме «Оптика»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71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bCs/>
                <w:sz w:val="24"/>
                <w:szCs w:val="24"/>
              </w:rPr>
              <w:t>Глава 7 «Излучение и спектры»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7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Виды излучений. Источники света.</w:t>
            </w:r>
          </w:p>
        </w:tc>
        <w:tc>
          <w:tcPr>
            <w:tcW w:w="5524" w:type="dxa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7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Виды спектров.  Спектральный анализ.</w:t>
            </w:r>
          </w:p>
        </w:tc>
        <w:tc>
          <w:tcPr>
            <w:tcW w:w="5524" w:type="dxa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72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Лабораторная работа №6 «Наблюдение сплошного и линейчатого спектра»</w:t>
            </w:r>
          </w:p>
        </w:tc>
        <w:tc>
          <w:tcPr>
            <w:tcW w:w="5524" w:type="dxa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КВАНТОВАЯ ФИЗИКА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0A0388">
            <w:pPr>
              <w:jc w:val="center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РАЗДЕЛ </w:t>
            </w: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42.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Фотоэффект. Теория фотоэффекта.</w:t>
            </w:r>
          </w:p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Формулировать квантовую гипотезу Планка,  законы фотоэффекта; рассчитывать максимальную кинетическую энергию электронов при фотоэффекте. </w:t>
            </w:r>
            <w:r w:rsidRPr="00FE768B">
              <w:rPr>
                <w:color w:val="000000"/>
                <w:sz w:val="24"/>
                <w:szCs w:val="24"/>
              </w:rPr>
              <w:t xml:space="preserve">Изыскивать пути решения задач по теме «Фотоэффект». </w:t>
            </w:r>
            <w:r w:rsidRPr="00FE768B">
              <w:rPr>
                <w:sz w:val="24"/>
                <w:szCs w:val="24"/>
              </w:rPr>
              <w:t xml:space="preserve">Приводить доказательства наличия у света корпускулярно-волнового дуализма </w:t>
            </w:r>
            <w:proofErr w:type="spellStart"/>
            <w:r w:rsidRPr="00FE768B">
              <w:rPr>
                <w:sz w:val="24"/>
                <w:szCs w:val="24"/>
              </w:rPr>
              <w:t>свойств</w:t>
            </w:r>
            <w:proofErr w:type="gramStart"/>
            <w:r w:rsidRPr="00FE768B">
              <w:rPr>
                <w:sz w:val="24"/>
                <w:szCs w:val="24"/>
              </w:rPr>
              <w:t>.О</w:t>
            </w:r>
            <w:proofErr w:type="gramEnd"/>
            <w:r w:rsidRPr="00FE768B">
              <w:rPr>
                <w:sz w:val="24"/>
                <w:szCs w:val="24"/>
              </w:rPr>
              <w:t>бсуждать</w:t>
            </w:r>
            <w:proofErr w:type="spellEnd"/>
            <w:r w:rsidRPr="00FE768B">
              <w:rPr>
                <w:sz w:val="24"/>
                <w:szCs w:val="24"/>
              </w:rPr>
              <w:t xml:space="preserve"> результат опыта Резерфорда. 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«Фотоэффект»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44.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«Фотоэффект»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45.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Строение атома. Опыты Резерфорда.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46.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Постулаты Бора.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по теме «Атомная физика»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48.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Открытие радиоактивности. Виды излучений. Радиоактивные превращения.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Закон радиоактивного распада. Период полураспада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Строение ядра. Ядерные силы. Энергия связи в ядре.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51.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Ядерные реакции. Деление урана. Цепные реакции. 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24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52.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Решение задач на закон радиоактивного распада и ядерные реакции.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bCs/>
                <w:sz w:val="24"/>
                <w:szCs w:val="24"/>
              </w:rPr>
              <w:t>Глава «</w:t>
            </w:r>
            <w:r w:rsidRPr="00FE768B">
              <w:rPr>
                <w:b/>
                <w:sz w:val="24"/>
                <w:szCs w:val="24"/>
              </w:rPr>
              <w:t>Астрономия»  (7)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Солнечная система. Законы движения планет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Использовать Интернет для поиска изображений астрономических структур; пояснять физический смысл уравнения </w:t>
            </w:r>
            <w:proofErr w:type="spellStart"/>
            <w:r w:rsidRPr="00FE768B">
              <w:rPr>
                <w:sz w:val="24"/>
                <w:szCs w:val="24"/>
              </w:rPr>
              <w:t>Фридмана</w:t>
            </w:r>
            <w:proofErr w:type="gramStart"/>
            <w:r w:rsidRPr="00FE768B">
              <w:rPr>
                <w:sz w:val="24"/>
                <w:szCs w:val="24"/>
              </w:rPr>
              <w:t>.К</w:t>
            </w:r>
            <w:proofErr w:type="gramEnd"/>
            <w:r w:rsidRPr="00FE768B">
              <w:rPr>
                <w:sz w:val="24"/>
                <w:szCs w:val="24"/>
              </w:rPr>
              <w:t>лассифицировать</w:t>
            </w:r>
            <w:proofErr w:type="spellEnd"/>
            <w:r w:rsidRPr="00FE768B">
              <w:rPr>
                <w:sz w:val="24"/>
                <w:szCs w:val="24"/>
              </w:rPr>
              <w:t xml:space="preserve"> периоды эволюции Вселенной. Выступать с докладами и презентациями. Выступать с докладами и презентациями</w:t>
            </w:r>
          </w:p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 xml:space="preserve">Оценивать возраст звезд по их массе;  связывать синтез тяжелых элементов в звездах с их расположением в таблице Менделеева. Выступать с докладами </w:t>
            </w: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Солнце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126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Млечный путь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31"/>
        </w:trPr>
        <w:tc>
          <w:tcPr>
            <w:tcW w:w="3795" w:type="dxa"/>
            <w:gridSpan w:val="2"/>
          </w:tcPr>
          <w:p w:rsidR="008B49EA" w:rsidRPr="00FE768B" w:rsidRDefault="008B49EA" w:rsidP="000A0388">
            <w:pPr>
              <w:jc w:val="center"/>
              <w:rPr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7. Раздел «Обобщающее повторение» (31)</w:t>
            </w:r>
          </w:p>
        </w:tc>
        <w:tc>
          <w:tcPr>
            <w:tcW w:w="8342" w:type="dxa"/>
            <w:gridSpan w:val="4"/>
          </w:tcPr>
          <w:p w:rsidR="008B49EA" w:rsidRPr="00FE768B" w:rsidRDefault="008B49EA" w:rsidP="00FE768B">
            <w:pPr>
              <w:jc w:val="center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43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Кинематика материальной точки.</w:t>
            </w:r>
          </w:p>
        </w:tc>
        <w:tc>
          <w:tcPr>
            <w:tcW w:w="5524" w:type="dxa"/>
            <w:vMerge w:val="restart"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Решать задачи на расчет физических величин, анализ процессов и физических явлений.</w:t>
            </w:r>
          </w:p>
        </w:tc>
        <w:tc>
          <w:tcPr>
            <w:tcW w:w="1083" w:type="dxa"/>
            <w:vMerge w:val="restart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Задачи в тетради</w:t>
            </w: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1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04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Динамика материальной точки.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1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49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Законы сохранения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1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16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Динамика периодического движения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16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49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Релятивистская механика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22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19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Статика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1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80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Молекулярно-кинетическая теория идеального газа.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92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80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Термодинамика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41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86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Жидкость и пар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14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262" w:type="dxa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Твердое тело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48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Механические и звуковые волны. Задачи в тетради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148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95"/>
        </w:trPr>
        <w:tc>
          <w:tcPr>
            <w:tcW w:w="533" w:type="dxa"/>
            <w:vMerge w:val="restart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262" w:type="dxa"/>
            <w:vMerge w:val="restart"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 xml:space="preserve">Силы электромагнитного взаимодействия неподвижных зарядов. </w:t>
            </w: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295"/>
        </w:trPr>
        <w:tc>
          <w:tcPr>
            <w:tcW w:w="533" w:type="dxa"/>
            <w:vMerge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7"/>
        </w:trPr>
        <w:tc>
          <w:tcPr>
            <w:tcW w:w="533" w:type="dxa"/>
          </w:tcPr>
          <w:p w:rsidR="008B49EA" w:rsidRPr="00FE768B" w:rsidRDefault="008B49EA" w:rsidP="00FE768B">
            <w:pPr>
              <w:jc w:val="both"/>
              <w:rPr>
                <w:color w:val="000000"/>
                <w:sz w:val="24"/>
                <w:szCs w:val="24"/>
              </w:rPr>
            </w:pPr>
            <w:r w:rsidRPr="00FE768B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FE768B">
              <w:rPr>
                <w:rFonts w:eastAsia="TimesNewRoman"/>
                <w:sz w:val="24"/>
                <w:szCs w:val="24"/>
              </w:rPr>
              <w:t>Энергия  электромагнитного взаимодействия неподвижных зарядов.</w:t>
            </w:r>
          </w:p>
        </w:tc>
        <w:tc>
          <w:tcPr>
            <w:tcW w:w="5524" w:type="dxa"/>
            <w:vMerge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</w:p>
        </w:tc>
      </w:tr>
      <w:tr w:rsidR="008B49EA" w:rsidRPr="00FE768B" w:rsidTr="008B49EA">
        <w:trPr>
          <w:trHeight w:val="60"/>
        </w:trPr>
        <w:tc>
          <w:tcPr>
            <w:tcW w:w="12137" w:type="dxa"/>
            <w:gridSpan w:val="6"/>
          </w:tcPr>
          <w:p w:rsidR="008B49EA" w:rsidRPr="00FE768B" w:rsidRDefault="008B49EA" w:rsidP="00FE768B">
            <w:pPr>
              <w:jc w:val="both"/>
              <w:rPr>
                <w:sz w:val="24"/>
                <w:szCs w:val="24"/>
              </w:rPr>
            </w:pPr>
            <w:r w:rsidRPr="00FE768B">
              <w:rPr>
                <w:b/>
                <w:sz w:val="24"/>
                <w:szCs w:val="24"/>
              </w:rPr>
              <w:t>Резерв – 2 часа</w:t>
            </w:r>
          </w:p>
        </w:tc>
      </w:tr>
    </w:tbl>
    <w:p w:rsidR="0035702E" w:rsidRPr="00FE768B" w:rsidRDefault="0035702E" w:rsidP="00FE768B">
      <w:pPr>
        <w:spacing w:after="0" w:line="240" w:lineRule="auto"/>
        <w:jc w:val="both"/>
        <w:rPr>
          <w:rStyle w:val="dash041e0431044b0447043d044b0439char1"/>
        </w:rPr>
      </w:pPr>
    </w:p>
    <w:sectPr w:rsidR="0035702E" w:rsidRPr="00FE768B" w:rsidSect="008B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EF" w:rsidRDefault="00F80AEF" w:rsidP="0085510D">
      <w:pPr>
        <w:spacing w:after="0" w:line="240" w:lineRule="auto"/>
      </w:pPr>
      <w:r>
        <w:separator/>
      </w:r>
    </w:p>
  </w:endnote>
  <w:endnote w:type="continuationSeparator" w:id="0">
    <w:p w:rsidR="00F80AEF" w:rsidRDefault="00F80AEF" w:rsidP="0085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altName w:val="@Meiryo UI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EF" w:rsidRDefault="00F80AEF" w:rsidP="0085510D">
      <w:pPr>
        <w:spacing w:after="0" w:line="240" w:lineRule="auto"/>
      </w:pPr>
      <w:r>
        <w:separator/>
      </w:r>
    </w:p>
  </w:footnote>
  <w:footnote w:type="continuationSeparator" w:id="0">
    <w:p w:rsidR="00F80AEF" w:rsidRDefault="00F80AEF" w:rsidP="0085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FE2" w:rsidRDefault="00F54FE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387AE55" wp14:editId="2737C1EE">
              <wp:simplePos x="0" y="0"/>
              <wp:positionH relativeFrom="page">
                <wp:posOffset>648335</wp:posOffset>
              </wp:positionH>
              <wp:positionV relativeFrom="page">
                <wp:posOffset>652145</wp:posOffset>
              </wp:positionV>
              <wp:extent cx="4064635" cy="125095"/>
              <wp:effectExtent l="0" t="0" r="12065" b="8255"/>
              <wp:wrapNone/>
              <wp:docPr id="3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4635" cy="125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4FE2" w:rsidRDefault="00F54FE2">
                          <w:pPr>
                            <w:pStyle w:val="ad"/>
                            <w:shd w:val="clear" w:color="auto" w:fill="auto"/>
                            <w:tabs>
                              <w:tab w:val="right" w:pos="6401"/>
                            </w:tabs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C1211">
                            <w:rPr>
                              <w:rStyle w:val="Tahoma"/>
                              <w:noProof/>
                            </w:rPr>
                            <w:t>18</w:t>
                          </w:r>
                          <w:r>
                            <w:rPr>
                              <w:rStyle w:val="Tahoma"/>
                            </w:rPr>
                            <w:fldChar w:fldCharType="end"/>
                          </w:r>
                          <w:r>
                            <w:rPr>
                              <w:rStyle w:val="Tahoma"/>
                            </w:rPr>
                            <w:tab/>
                          </w:r>
                          <w:r>
                            <w:rPr>
                              <w:b w:val="0"/>
                              <w:bCs w:val="0"/>
                            </w:rPr>
                            <w:t>Программа для 10-11 классов. Базовый уровень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51.05pt;margin-top:51.35pt;width:320.05pt;height:9.8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50rAIAAKs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" filled="f" stroked="f">
              <v:textbox style="mso-fit-shape-to-text:t" inset="0,0,0,0">
                <w:txbxContent>
                  <w:p w:rsidR="00F54FE2" w:rsidRDefault="00F54FE2">
                    <w:pPr>
                      <w:pStyle w:val="ad"/>
                      <w:shd w:val="clear" w:color="auto" w:fill="auto"/>
                      <w:tabs>
                        <w:tab w:val="right" w:pos="6401"/>
                      </w:tabs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C1211">
                      <w:rPr>
                        <w:rStyle w:val="Tahoma"/>
                        <w:noProof/>
                      </w:rPr>
                      <w:t>18</w:t>
                    </w:r>
                    <w:r>
                      <w:rPr>
                        <w:rStyle w:val="Tahoma"/>
                      </w:rPr>
                      <w:fldChar w:fldCharType="end"/>
                    </w:r>
                    <w:r>
                      <w:rPr>
                        <w:rStyle w:val="Tahoma"/>
                      </w:rPr>
                      <w:tab/>
                    </w:r>
                    <w:r>
                      <w:rPr>
                        <w:b w:val="0"/>
                        <w:bCs w:val="0"/>
                      </w:rPr>
                      <w:t>Программа для 10-11 классов. Базовый уровень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FE2" w:rsidRPr="00AA2A7C" w:rsidRDefault="00F54FE2" w:rsidP="00AA2A7C">
    <w:pPr>
      <w:pStyle w:val="af2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778C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234D3"/>
    <w:multiLevelType w:val="hybridMultilevel"/>
    <w:tmpl w:val="62223F8E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FC82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3874DE"/>
    <w:multiLevelType w:val="hybridMultilevel"/>
    <w:tmpl w:val="8E04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052"/>
    <w:rsid w:val="000A0388"/>
    <w:rsid w:val="0012716E"/>
    <w:rsid w:val="001568BF"/>
    <w:rsid w:val="001978C5"/>
    <w:rsid w:val="00222052"/>
    <w:rsid w:val="00245D49"/>
    <w:rsid w:val="00293D34"/>
    <w:rsid w:val="002E5A23"/>
    <w:rsid w:val="002E5AF3"/>
    <w:rsid w:val="002F1022"/>
    <w:rsid w:val="00316C80"/>
    <w:rsid w:val="0034614D"/>
    <w:rsid w:val="0035702E"/>
    <w:rsid w:val="00383178"/>
    <w:rsid w:val="003A5E6B"/>
    <w:rsid w:val="003A7EDA"/>
    <w:rsid w:val="003C03FF"/>
    <w:rsid w:val="00402D24"/>
    <w:rsid w:val="00413E0B"/>
    <w:rsid w:val="00453BB4"/>
    <w:rsid w:val="004738F7"/>
    <w:rsid w:val="004E0172"/>
    <w:rsid w:val="004E6794"/>
    <w:rsid w:val="00574F20"/>
    <w:rsid w:val="00587463"/>
    <w:rsid w:val="00594DE6"/>
    <w:rsid w:val="005D3B5F"/>
    <w:rsid w:val="005E276D"/>
    <w:rsid w:val="0066472B"/>
    <w:rsid w:val="006D6A20"/>
    <w:rsid w:val="00710836"/>
    <w:rsid w:val="0074040F"/>
    <w:rsid w:val="007814D5"/>
    <w:rsid w:val="00787AD1"/>
    <w:rsid w:val="007A4BF5"/>
    <w:rsid w:val="007B0B15"/>
    <w:rsid w:val="007B57B1"/>
    <w:rsid w:val="007D42B3"/>
    <w:rsid w:val="00835BA8"/>
    <w:rsid w:val="0085510D"/>
    <w:rsid w:val="008B49EA"/>
    <w:rsid w:val="008B5487"/>
    <w:rsid w:val="008E02B5"/>
    <w:rsid w:val="00903C48"/>
    <w:rsid w:val="0093002D"/>
    <w:rsid w:val="00957F15"/>
    <w:rsid w:val="0097254F"/>
    <w:rsid w:val="009E3734"/>
    <w:rsid w:val="009F529C"/>
    <w:rsid w:val="00A0771B"/>
    <w:rsid w:val="00A22CA3"/>
    <w:rsid w:val="00A82F72"/>
    <w:rsid w:val="00AA24FE"/>
    <w:rsid w:val="00AA2644"/>
    <w:rsid w:val="00AA2A7C"/>
    <w:rsid w:val="00AE46DE"/>
    <w:rsid w:val="00B11F6C"/>
    <w:rsid w:val="00B24766"/>
    <w:rsid w:val="00B71536"/>
    <w:rsid w:val="00B970FA"/>
    <w:rsid w:val="00BE4E10"/>
    <w:rsid w:val="00BF6885"/>
    <w:rsid w:val="00C24A90"/>
    <w:rsid w:val="00C27DA7"/>
    <w:rsid w:val="00C33B45"/>
    <w:rsid w:val="00C41C17"/>
    <w:rsid w:val="00C44372"/>
    <w:rsid w:val="00C674DE"/>
    <w:rsid w:val="00C714AA"/>
    <w:rsid w:val="00C84202"/>
    <w:rsid w:val="00C945EA"/>
    <w:rsid w:val="00CA0CD6"/>
    <w:rsid w:val="00CA377C"/>
    <w:rsid w:val="00D04EE7"/>
    <w:rsid w:val="00D3598E"/>
    <w:rsid w:val="00D56791"/>
    <w:rsid w:val="00D73FBB"/>
    <w:rsid w:val="00DB037B"/>
    <w:rsid w:val="00DB1638"/>
    <w:rsid w:val="00E23CD0"/>
    <w:rsid w:val="00E33514"/>
    <w:rsid w:val="00E4012E"/>
    <w:rsid w:val="00E91628"/>
    <w:rsid w:val="00EB56F3"/>
    <w:rsid w:val="00ED45E1"/>
    <w:rsid w:val="00F54987"/>
    <w:rsid w:val="00F54FE2"/>
    <w:rsid w:val="00F80AEF"/>
    <w:rsid w:val="00F85909"/>
    <w:rsid w:val="00F9094D"/>
    <w:rsid w:val="00F95B37"/>
    <w:rsid w:val="00FB0D75"/>
    <w:rsid w:val="00FD4A6B"/>
    <w:rsid w:val="00FE7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6C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2205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C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052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List Paragraph"/>
    <w:basedOn w:val="a"/>
    <w:link w:val="a4"/>
    <w:qFormat/>
    <w:rsid w:val="0022205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20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locked/>
    <w:rsid w:val="00222052"/>
    <w:rPr>
      <w:rFonts w:ascii="Calibri" w:eastAsia="Calibri" w:hAnsi="Calibri" w:cs="Times New Roman"/>
      <w:sz w:val="24"/>
      <w:szCs w:val="24"/>
    </w:rPr>
  </w:style>
  <w:style w:type="character" w:styleId="a5">
    <w:name w:val="footnote reference"/>
    <w:uiPriority w:val="99"/>
    <w:rsid w:val="0085510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551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85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8551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Intense Quote"/>
    <w:basedOn w:val="a"/>
    <w:next w:val="a"/>
    <w:link w:val="a9"/>
    <w:uiPriority w:val="30"/>
    <w:qFormat/>
    <w:rsid w:val="008551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9">
    <w:name w:val="Выделенная цитата Знак"/>
    <w:basedOn w:val="a0"/>
    <w:link w:val="a8"/>
    <w:uiPriority w:val="30"/>
    <w:rsid w:val="0085510D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paragraph" w:customStyle="1" w:styleId="aa">
    <w:name w:val="А_основной"/>
    <w:basedOn w:val="a"/>
    <w:link w:val="ab"/>
    <w:uiPriority w:val="99"/>
    <w:qFormat/>
    <w:rsid w:val="0085510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">
    <w:name w:val="А_основной Знак"/>
    <w:link w:val="aa"/>
    <w:uiPriority w:val="99"/>
    <w:rsid w:val="0085510D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Zag11">
    <w:name w:val="Zag_11"/>
    <w:rsid w:val="00F85909"/>
  </w:style>
  <w:style w:type="character" w:customStyle="1" w:styleId="ac">
    <w:name w:val="Колонтитул_"/>
    <w:basedOn w:val="a0"/>
    <w:link w:val="ad"/>
    <w:rsid w:val="00F95B37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d">
    <w:name w:val="Колонтитул"/>
    <w:basedOn w:val="a"/>
    <w:link w:val="ac"/>
    <w:rsid w:val="00F95B37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c"/>
    <w:rsid w:val="00F95B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F95B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Hyperlink"/>
    <w:unhideWhenUsed/>
    <w:rsid w:val="00F95B37"/>
    <w:rPr>
      <w:color w:val="0000FF"/>
      <w:u w:val="single"/>
    </w:rPr>
  </w:style>
  <w:style w:type="paragraph" w:styleId="af">
    <w:name w:val="No Spacing"/>
    <w:qFormat/>
    <w:rsid w:val="00F95B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F95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F95B3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95B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95B37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95B37"/>
    <w:rPr>
      <w:rFonts w:ascii="Times New Roman" w:hAnsi="Times New Roman"/>
      <w:sz w:val="24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A2A7C"/>
  </w:style>
  <w:style w:type="paragraph" w:styleId="af4">
    <w:name w:val="footer"/>
    <w:basedOn w:val="a"/>
    <w:link w:val="af5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A2A7C"/>
  </w:style>
  <w:style w:type="paragraph" w:styleId="af6">
    <w:name w:val="Balloon Text"/>
    <w:basedOn w:val="a"/>
    <w:link w:val="af7"/>
    <w:uiPriority w:val="99"/>
    <w:semiHidden/>
    <w:unhideWhenUsed/>
    <w:rsid w:val="00AA2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A2A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16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6C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8">
    <w:name w:val="Table Grid"/>
    <w:basedOn w:val="a1"/>
    <w:rsid w:val="00E91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rsid w:val="002E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1">
    <w:name w:val="letter1"/>
    <w:basedOn w:val="a0"/>
    <w:rsid w:val="00C33B45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a">
    <w:name w:val="Strong"/>
    <w:basedOn w:val="a0"/>
    <w:uiPriority w:val="22"/>
    <w:qFormat/>
    <w:rsid w:val="00C33B45"/>
    <w:rPr>
      <w:b/>
      <w:bCs/>
    </w:rPr>
  </w:style>
  <w:style w:type="character" w:styleId="afb">
    <w:name w:val="Emphasis"/>
    <w:basedOn w:val="a0"/>
    <w:uiPriority w:val="20"/>
    <w:qFormat/>
    <w:rsid w:val="00C33B45"/>
    <w:rPr>
      <w:i/>
      <w:iCs/>
    </w:rPr>
  </w:style>
  <w:style w:type="table" w:customStyle="1" w:styleId="11">
    <w:name w:val="Сетка таблицы1"/>
    <w:basedOn w:val="a1"/>
    <w:next w:val="af8"/>
    <w:uiPriority w:val="59"/>
    <w:rsid w:val="00B97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Содержимое таблицы"/>
    <w:basedOn w:val="a"/>
    <w:rsid w:val="00293D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6C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2205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C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052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List Paragraph"/>
    <w:basedOn w:val="a"/>
    <w:link w:val="a4"/>
    <w:qFormat/>
    <w:rsid w:val="0022205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20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locked/>
    <w:rsid w:val="00222052"/>
    <w:rPr>
      <w:rFonts w:ascii="Calibri" w:eastAsia="Calibri" w:hAnsi="Calibri" w:cs="Times New Roman"/>
      <w:sz w:val="24"/>
      <w:szCs w:val="24"/>
    </w:rPr>
  </w:style>
  <w:style w:type="character" w:styleId="a5">
    <w:name w:val="footnote reference"/>
    <w:uiPriority w:val="99"/>
    <w:rsid w:val="0085510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551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85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8551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Intense Quote"/>
    <w:basedOn w:val="a"/>
    <w:next w:val="a"/>
    <w:link w:val="a9"/>
    <w:uiPriority w:val="30"/>
    <w:qFormat/>
    <w:rsid w:val="008551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9">
    <w:name w:val="Выделенная цитата Знак"/>
    <w:basedOn w:val="a0"/>
    <w:link w:val="a8"/>
    <w:uiPriority w:val="30"/>
    <w:rsid w:val="0085510D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paragraph" w:customStyle="1" w:styleId="aa">
    <w:name w:val="А_основной"/>
    <w:basedOn w:val="a"/>
    <w:link w:val="ab"/>
    <w:uiPriority w:val="99"/>
    <w:qFormat/>
    <w:rsid w:val="0085510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">
    <w:name w:val="А_основной Знак"/>
    <w:link w:val="aa"/>
    <w:uiPriority w:val="99"/>
    <w:rsid w:val="0085510D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Zag11">
    <w:name w:val="Zag_11"/>
    <w:rsid w:val="00F85909"/>
  </w:style>
  <w:style w:type="character" w:customStyle="1" w:styleId="ac">
    <w:name w:val="Колонтитул_"/>
    <w:basedOn w:val="a0"/>
    <w:link w:val="ad"/>
    <w:rsid w:val="00F95B37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d">
    <w:name w:val="Колонтитул"/>
    <w:basedOn w:val="a"/>
    <w:link w:val="ac"/>
    <w:rsid w:val="00F95B37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c"/>
    <w:rsid w:val="00F95B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F95B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Hyperlink"/>
    <w:unhideWhenUsed/>
    <w:rsid w:val="00F95B37"/>
    <w:rPr>
      <w:color w:val="0000FF"/>
      <w:u w:val="single"/>
    </w:rPr>
  </w:style>
  <w:style w:type="paragraph" w:styleId="af">
    <w:name w:val="No Spacing"/>
    <w:qFormat/>
    <w:rsid w:val="00F95B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F95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F95B3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95B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95B37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95B37"/>
    <w:rPr>
      <w:rFonts w:ascii="Times New Roman" w:hAnsi="Times New Roman"/>
      <w:sz w:val="24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A2A7C"/>
  </w:style>
  <w:style w:type="paragraph" w:styleId="af4">
    <w:name w:val="footer"/>
    <w:basedOn w:val="a"/>
    <w:link w:val="af5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A2A7C"/>
  </w:style>
  <w:style w:type="paragraph" w:styleId="af6">
    <w:name w:val="Balloon Text"/>
    <w:basedOn w:val="a"/>
    <w:link w:val="af7"/>
    <w:uiPriority w:val="99"/>
    <w:semiHidden/>
    <w:unhideWhenUsed/>
    <w:rsid w:val="00AA2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A2A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16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6C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8">
    <w:name w:val="Table Grid"/>
    <w:basedOn w:val="a1"/>
    <w:rsid w:val="00E91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rsid w:val="002E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1">
    <w:name w:val="letter1"/>
    <w:basedOn w:val="a0"/>
    <w:rsid w:val="00C33B45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a">
    <w:name w:val="Strong"/>
    <w:basedOn w:val="a0"/>
    <w:uiPriority w:val="22"/>
    <w:qFormat/>
    <w:rsid w:val="00C33B45"/>
    <w:rPr>
      <w:b/>
      <w:bCs/>
    </w:rPr>
  </w:style>
  <w:style w:type="character" w:styleId="afb">
    <w:name w:val="Emphasis"/>
    <w:basedOn w:val="a0"/>
    <w:uiPriority w:val="20"/>
    <w:qFormat/>
    <w:rsid w:val="00C33B45"/>
    <w:rPr>
      <w:i/>
      <w:iCs/>
    </w:rPr>
  </w:style>
  <w:style w:type="table" w:customStyle="1" w:styleId="11">
    <w:name w:val="Сетка таблицы1"/>
    <w:basedOn w:val="a1"/>
    <w:next w:val="af8"/>
    <w:uiPriority w:val="59"/>
    <w:rsid w:val="00B97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Содержимое таблицы"/>
    <w:basedOn w:val="a"/>
    <w:rsid w:val="00293D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E5432-DDE7-4BAF-9117-7CEA250F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5803</Words>
  <Characters>33083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2020-09-27T07:36:00Z</dcterms:created>
  <dcterms:modified xsi:type="dcterms:W3CDTF">2020-09-28T14:30:00Z</dcterms:modified>
</cp:coreProperties>
</file>